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1tfsmwhfjjn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jc w:val="center"/>
        <w:rPr>
          <w:rFonts w:ascii="Times New Roman" w:cs="Times New Roman" w:eastAsia="Times New Roman" w:hAnsi="Times New Roman"/>
          <w:sz w:val="44"/>
          <w:szCs w:val="44"/>
        </w:rPr>
      </w:pPr>
      <w:bookmarkStart w:colFirst="0" w:colLast="0" w:name="_p5rvbumns0k7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</w:rPr>
        <w:drawing>
          <wp:inline distB="114300" distT="114300" distL="114300" distR="114300">
            <wp:extent cx="2604215" cy="1823858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4215" cy="18238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50"/>
          <w:szCs w:val="5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50"/>
          <w:szCs w:val="50"/>
          <w:rtl w:val="0"/>
        </w:rPr>
        <w:t xml:space="preserve">Скупка, переработка и продажа вторичного золота  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sz w:val="38"/>
          <w:szCs w:val="38"/>
          <w:rtl w:val="0"/>
        </w:rPr>
        <w:t xml:space="preserve">Бизнес-план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АО “ГОЛДЕКС РИТЕЙЛ”</w:t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20-01-2025</w:t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Дмитрий Плущевский </w:t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pdm@goldexrobot.com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dlt5cil0nool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Содержание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E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dlt5cil0nool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8borjnpjo0c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Предупреждение о рисках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0aivpvfvint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Executive summary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hzfaq3znsut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Ключевые факторы инвестиционной привлекательности компании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po4zzqqrog1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Введение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nisp0bvzcqt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Стратегические цели и миссия деятельности компании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wriph6vgclj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Рынок физического золота РФ</w:t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ip9loiw8gs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Структура рынка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vkzo038uof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Юридические аспекты рынка физического золота в России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z6rf8i04a0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Ключевые гипотезы и факты про золото в России в 2023 году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9vswtdrt2pn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Форматы взаимодействия с клиентами Goldex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nt15vxf8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Офф-лайн формат Goldex point - Золотомат Goldex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jl3578bel4h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Офф-лайн формат - вендинговый аппарат Goldex vending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4w80398g3n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Он-лайн формат- приложение Goldex</w:t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x5ho5rqx4qwf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Бизнес модель компании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unipjkoato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Описание бизнес модели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hqk6p506z6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Бизнес канвас</w:t>
              <w:tab/>
              <w:t xml:space="preserve">28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aia3t8073ke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Маркетинговая стратегия</w:t>
              <w:tab/>
              <w:t xml:space="preserve">30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tj5fw8ametr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Продукты и клиенты компании</w:t>
              <w:tab/>
              <w:t xml:space="preserve">30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v8ikvb1gqzu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Привлечение клиентов</w:t>
              <w:tab/>
              <w:t xml:space="preserve">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p7x016o62i3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Целевые аудиторные группы</w:t>
              <w:tab/>
              <w:t xml:space="preserve">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rrbmakhqz775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Маркетинг мобильного приложения</w:t>
              <w:tab/>
              <w:t xml:space="preserve">37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jwopmlx4uy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Инвестиционный маркетинг</w:t>
              <w:tab/>
              <w:t xml:space="preserve">38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dcv4bgqhqhj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 на ближайшие 18 месяцев</w:t>
              <w:tab/>
              <w:t xml:space="preserve">39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right" w:leader="none" w:pos="1200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557ombkqt1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План по развитию сети Goldex Point</w:t>
              <w:tab/>
              <w:t xml:space="preserve">39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lodu9v0qdzt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Команда</w:t>
              <w:tab/>
              <w:t xml:space="preserve">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lh5oomrnn6eq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Финансовая модель</w:t>
              <w:tab/>
              <w:t xml:space="preserve">42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gqpz0h9uq7sb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Юридическая структура</w:t>
              <w:tab/>
              <w:t xml:space="preserve">45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widowControl w:val="0"/>
            <w:tabs>
              <w:tab w:val="right" w:leader="none" w:pos="12000"/>
            </w:tabs>
            <w:spacing w:before="60" w:line="240" w:lineRule="auto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jfhdksq7c38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Риски и SWOT анализ проекта</w:t>
              <w:tab/>
              <w:t xml:space="preserve">46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krenhqgdodqx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n8borjnpjo0c" w:id="4"/>
      <w:bookmarkEnd w:id="4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Предупреждение о рисках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Информация, размещенная в данном бизнес-плане, в том числе содержащая результаты исследований, прогнозы, оценки в отношении финансовых показателей деятельности, о существе, характеристиках финансового инструмента (комбинации финансовых инструментов), изменении его (их) стоимости, результаты технического и (или) фундаментального анализа   не   является   индивидуальной   инвестиционной рекомендацией,  и  финансовые  инструменты либо операции, упомянутые в ней,   могут  не  соответствовать  Вашему  инвестиционному  профилю  и инвестиционным целям (ожиданиям). Определение соответствия финансового инструмента  либо  операции  Вашим  интересам,  инвестиционным  целям, инвестиционному  горизонту  и  уровню допустимого риска является Вашей задачей.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АО “ГОЛДЕКС” не несет ответственности за возможные убытки в случае инвестирования в золото или акции компании, упомянутые в данном документе, и не рекомендует использовать указанную информацию в качестве единственного источника информации при принятии инвестиционного решения.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Информация, размещенная в данном документе не может рассматриваться в качестве гарантий или обещаний в будущем доходности вложений, уровня риска, размера издержек, безубыточности инвестиций. Результат инвестирования в прошлом не определяет дохода в будущем. Операционная деятельность компании не может полностью соответствовать прогнозам, так как зависит от множества факторов.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9h21xtt7w3ow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1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0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r0aivpvfvint" w:id="6"/>
      <w:bookmarkEnd w:id="6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Executive summary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 - скупка, переработка и продажа вторичного золота.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руках населения России скопилось более 900 тонн ювелирных изделий на сумму более 3,75 трлн. руб.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Lenta.ru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данным исследования Goldex)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Значительную часть из этих изделий люди хотели бы продать, но не делают этого по причине того, что скупкой ювелирных украшений за деньги занимаются только ломбарды, а люди не любят ломбарды. По этой причине только 2% от общего объема золота попадает во вторичный оборот на сумму 75 млрд.руб.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 предлагает клиентам новый способ продажи своих старых ювелирных украшений. Разработанный компанией Goldex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золотомат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 несколько минут проводит оценку ювелирного изделия и определяет в нем долю золота и серебра. Далее, клиенту предлагают цену выкупа, если его цена устраивает, деньги сразу попадают к нему на карту. Если нет, клиент забирает свое изделия и, по сути, получает бесплатную оценку.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Рентабельность обратного выкупа составляет до 30% от цены золота на Лондонской бирже.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Золотоматы Goldex разрабатываются с 2018 года, компания стала победителем акселератора АО Гознак, прошла испытания в рамках фин.тех песочницы ЦБ РФ. Имеет патент на изобретение, все необходимые сертификаты безопасности и лицензии. Роботизированные аппараты для скупки ювелирных изделий разрешены постановлением правительства РФ.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скупленное золото, компания Goldeх перерабатывает на аффинажных заводах в России и продает в виде слитков оптом или в розницу через собственные каналы продаж.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сути, Goldex - это финтех оператор, обеспечивающий весь жизненный цикл использования драгоценных металлов в инвестиционных целях: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Скупка у розничных клиентов лома ювелирных изделий и инвестиционных монет и мерных слитков из драгоценных металлов.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Переработка лома и производство мерных слитков на аффинажном заводе.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Продажа бывших в употреблении и новых инвестиционных монет и мерных слитков розничных клиентам.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w:anchor="_tnt15vxf8n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Goldex Point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это розничная точка, расположенная в крупных торговых центрах. Основой Goldex Point является защищенный патентами РФ </w:t>
      </w:r>
      <w:hyperlink w:anchor="_tnt15vxf8n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золотомат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банкомат для проведения автоматической диагностики, скупки и хранения изделий из драгоценных металлов. Золотомат может оценивать изделия из золота, скупать их и продавать.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Goldex Point, клиент может: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Продать при необходимости ювелирные изделия, слитки и монеты из драгоценных металлов с получением денег на карту. 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Купить с оплатой картой или по СБП новые и бывшие в употреблении инвестиционные мерные слитки и монеты из золота и серебра.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Купить памятные и подарочные монеты из не драгоценных металлов.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Бесплатно оценить стоимость своих ювелирных изделий, инвестиционных слитков и монет.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Компания реализует дивидендную бизнес-модель. В соответствии с финансовой моделью, через 5 лет ежегодная EBITDA будет составлять 1,2 млрд. руб., а чистая прибыль 0,75 млрд. руб. Для реализации планов, компании необходимо привлечь 430 млн. руб. инвестиций в капитал за 39% акций и 1 млрд.  руб. в долг.  </w:t>
      </w:r>
    </w:p>
    <w:p w:rsidR="00000000" w:rsidDel="00000000" w:rsidP="00000000" w:rsidRDefault="00000000" w:rsidRPr="00000000" w14:paraId="00000065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Дополнительные файлы по компании собраны в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data room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 проекту.</w:t>
      </w:r>
    </w:p>
    <w:p w:rsidR="00000000" w:rsidDel="00000000" w:rsidP="00000000" w:rsidRDefault="00000000" w:rsidRPr="00000000" w14:paraId="0000006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1"/>
        <w:tblW w:w="903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090"/>
        <w:gridCol w:w="1410"/>
        <w:gridCol w:w="120"/>
        <w:gridCol w:w="3000"/>
        <w:gridCol w:w="1410"/>
        <w:tblGridChange w:id="0">
          <w:tblGrid>
            <w:gridCol w:w="3090"/>
            <w:gridCol w:w="1410"/>
            <w:gridCol w:w="120"/>
            <w:gridCol w:w="3000"/>
            <w:gridCol w:w="141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b6d7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ОСНОВНОЕ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6d7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СМИ о нас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Видео-питч 3 мин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YouTube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Что такое золотомат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Презентация для инвесторов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Инструкция пользования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Финансовая модель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Финверсия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Патент РФ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Коммерсант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Положительный отзыв  ЦБ РФ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Право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Отчет АО Гознак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Контакты</w:t>
            </w:r>
          </w:p>
        </w:tc>
        <w:tc>
          <w:tcPr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Сертификат EAC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Telegram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Пилотные проекты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Instagram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Отчет об оценке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YouTube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Лицензия на скупку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Веб-сайт</w:t>
            </w:r>
          </w:p>
        </w:tc>
        <w:tc>
          <w:tcPr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Ссылка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ahzfaq3znsut" w:id="7"/>
      <w:bookmarkEnd w:id="7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Ключевые факторы инвестиционной привлекательности компании</w:t>
      </w:r>
    </w:p>
    <w:p w:rsidR="00000000" w:rsidDel="00000000" w:rsidP="00000000" w:rsidRDefault="00000000" w:rsidRPr="00000000" w14:paraId="000000A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Существует высокая вероятность того, что за счет прибыльной и масштабируемой бизнес-модели, компания существенно увеличит свой оборот, покажет хорошую прибыль и помимо получения дивидендов, есть возможность заработать на росте стоимости акций компании.    </w:t>
      </w:r>
    </w:p>
    <w:p w:rsidR="00000000" w:rsidDel="00000000" w:rsidP="00000000" w:rsidRDefault="00000000" w:rsidRPr="00000000" w14:paraId="000000A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Компания развивает доходный бизнес на растущем рынке физического золота РФ. После отмены НДС и НДФЛ для физических лиц при покупке золота, а также в связи с дискредитацией наличной валюты как средства накопления, рынок физического золота в России является наиболее динамично растущим в мире. По данным минфина РФ, россияне нарастили закупки инвестиционного золота с 5 тонн в 2020 и 2021 годах до 75 тонн в 2022-м. </w:t>
      </w:r>
    </w:p>
    <w:p w:rsidR="00000000" w:rsidDel="00000000" w:rsidP="00000000" w:rsidRDefault="00000000" w:rsidRPr="00000000" w14:paraId="000000A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У компании есть исключительные права на использование уникального запатентованного в России оборудования - золотоматов и вендинговых аппаратов Goldex, благодаря которым можно быстро развивать сеть точек продаж и скупки физического золота в России. Это позволит компании защищаться от конкурентов - банков и других стартапов. </w:t>
      </w:r>
    </w:p>
    <w:p w:rsidR="00000000" w:rsidDel="00000000" w:rsidP="00000000" w:rsidRDefault="00000000" w:rsidRPr="00000000" w14:paraId="000000A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В России больше нет финтех компаний, работающих в области физического золота, которые были бы открыты для инвестиций и обладали бы такой инновационной бизнес-моделью на растущем рынке физического золота РФ.</w:t>
      </w:r>
    </w:p>
    <w:p w:rsidR="00000000" w:rsidDel="00000000" w:rsidP="00000000" w:rsidRDefault="00000000" w:rsidRPr="00000000" w14:paraId="000000A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Основатели, основные акционеры и менеджмент компании имеют большой опыт в области построения быстро развивающихся бизнесов в России, связанных с золотом.</w:t>
      </w:r>
    </w:p>
    <w:p w:rsidR="00000000" w:rsidDel="00000000" w:rsidP="00000000" w:rsidRDefault="00000000" w:rsidRPr="00000000" w14:paraId="000000A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Деятельность компании полностью законна и соответствует интересам государства в части развития внутреннего спроса на физическое золото и проведения дедолларизации в России. </w:t>
      </w:r>
    </w:p>
    <w:p w:rsidR="00000000" w:rsidDel="00000000" w:rsidP="00000000" w:rsidRDefault="00000000" w:rsidRPr="00000000" w14:paraId="000000A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Стратегия компании предусматривает агрессивный рост оборота и прибыли за счет активного привлечения инвестиций и развития операционного бизнеса. </w:t>
      </w:r>
    </w:p>
    <w:p w:rsidR="00000000" w:rsidDel="00000000" w:rsidP="00000000" w:rsidRDefault="00000000" w:rsidRPr="00000000" w14:paraId="000000A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Компания реализует активную ESG стратегию, включающую социальные факторы экономического благополучия граждан России, а также вопросы экологии,  за счет стимулирования граждан продавать старые и ненужные ювелирные изделия из золота с целью дальнейшей переработки. </w:t>
      </w:r>
    </w:p>
    <w:p w:rsidR="00000000" w:rsidDel="00000000" w:rsidP="00000000" w:rsidRDefault="00000000" w:rsidRPr="00000000" w14:paraId="000000B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Компания уже протестировала на реальных 15 000 клиентах основные элементы бизнес-модели и показывает рост выручки.</w:t>
      </w:r>
    </w:p>
    <w:p w:rsidR="00000000" w:rsidDel="00000000" w:rsidP="00000000" w:rsidRDefault="00000000" w:rsidRPr="00000000" w14:paraId="000000B3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pew444imcjn6" w:id="8"/>
      <w:bookmarkEnd w:id="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xpo4zzqqrog1" w:id="9"/>
      <w:bookmarkEnd w:id="9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Введение</w:t>
      </w:r>
    </w:p>
    <w:p w:rsidR="00000000" w:rsidDel="00000000" w:rsidP="00000000" w:rsidRDefault="00000000" w:rsidRPr="00000000" w14:paraId="000000B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 - это самый дорогой финансовый бренд, обладающий репутацией защитного актива, понятного как простому россиянину, так и инвестиционному банкиру. </w:t>
      </w:r>
    </w:p>
    <w:p w:rsidR="00000000" w:rsidDel="00000000" w:rsidP="00000000" w:rsidRDefault="00000000" w:rsidRPr="00000000" w14:paraId="000000B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периоды бурного роста экономики, роль золота отходит на второй план на фоне многочисленных инвестиционных возможностей на которых можно “заработать без риска” десятки, а то и сотни процентов годовых. </w:t>
      </w:r>
    </w:p>
    <w:p w:rsidR="00000000" w:rsidDel="00000000" w:rsidP="00000000" w:rsidRDefault="00000000" w:rsidRPr="00000000" w14:paraId="000000B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Однако, в периоды рецессии, экономической неопределенности к теме золота возвращается заслуженное внимание. Такое явление повторяется во время каждого экономического цикла и сегодня тема золота снова актуальна. </w:t>
      </w:r>
    </w:p>
    <w:p w:rsidR="00000000" w:rsidDel="00000000" w:rsidP="00000000" w:rsidRDefault="00000000" w:rsidRPr="00000000" w14:paraId="000000B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Интересный исторический факт.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Начальная цена на фордовский автомобиль модель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</w:t>
      </w:r>
      <w:r w:rsidDel="00000000" w:rsidR="00000000" w:rsidRPr="00000000">
        <w:rPr>
          <w:rFonts w:ascii="Gungsuh" w:cs="Gungsuh" w:eastAsia="Gungsuh" w:hAnsi="Gungsuh"/>
          <w:sz w:val="24"/>
          <w:szCs w:val="24"/>
          <w:rtl w:val="0"/>
        </w:rPr>
        <w:t xml:space="preserve">» составляла 825−850 долларов в 1910 году. При этом, стоимость тройской унции золота (31,10347 грамм) составляла тогда фиксированные 20,67 $. То есть за один Форт Т просили 41 унцию золота. В 2022 году, стоимость нового Ford Taurus составляет порядка 47000 $, что составляет всего 25,5 унций золота по сегодняшним ценам. С учетом снижения затрат при массовом производстве, можно говорить о том, что покупательная способность золота на протяжении 112 лет не изменилась.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Или более близкий пример, цена на жилье в Москве выросла за последние 22 года в 6 раз в долларовом эквиваленте с 800 $ до 4800 $. Золото выросло в цене за то же время с 270 $ до 1930 $, т.е. 7 раза. Опять мы можем видеть стабильность покупательской способности золота.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Приведенные примеры в полном объеме иллюстрируют важнейшее и актуальное свойство золота - сохранение капитала от инфляции.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этом, единственной инновацией на рынке золота за последние 20 лет стали “металлические” счета для розничных клиентов банков. Однако, из-за того, что такие вклады не попадали под защиту АСВ, не обладали преимуществами обладания физическим металлом и не имели постоянного процентного дохода, как депозиты, особого распространения среди розничных инвесторов РФ они не получили. В результате, для массового потребителя ничего нового, по сравнению с покупкой на долгий срок ювелирных изделий из золота и последующей продажи их в ломбарды, в случае крайней нужды, предложено не было.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фоне событий 2022 года, в России формируется новый финансовый рынок - рынок физического золота. Золото должно заменить иностранную валюту, которая последние 30 лет была основным видом накоплений российских граждан.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АО “ГОЛДЕКС” (торговая марка Goldex) зарегистрировано в 2022 году. Но сам проект стартовал в 2018 году как инновационное подразделение российской группы компаний, занимающейся скупкой, переработкой и  торговлей физическим золотом, а также развивающей старейшую в России ломбардную сеть “Мосгорломбард”. </w:t>
      </w:r>
    </w:p>
    <w:p w:rsidR="00000000" w:rsidDel="00000000" w:rsidP="00000000" w:rsidRDefault="00000000" w:rsidRPr="00000000" w14:paraId="000000C6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jnisp0bvzcqt" w:id="10"/>
      <w:bookmarkEnd w:id="10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Стратегические цели и миссия деятельности компании</w:t>
      </w:r>
    </w:p>
    <w:p w:rsidR="00000000" w:rsidDel="00000000" w:rsidP="00000000" w:rsidRDefault="00000000" w:rsidRPr="00000000" w14:paraId="000000C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Миссия компании - упростить покупку и продажу физического золота для розничных клиентов за счет развития маркетплейса инвестиционных слитков и монет из драгоценных металлов, а также построения сети офф-лайн точек, снабженных специальным оборудованием, автоматически оценивающим изделия из золота. </w:t>
        <w:tab/>
      </w:r>
    </w:p>
    <w:p w:rsidR="00000000" w:rsidDel="00000000" w:rsidP="00000000" w:rsidRDefault="00000000" w:rsidRPr="00000000" w14:paraId="000000C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Деятельность компании окажет положительное влияние на дедолларизацию накоплений граждан России, что повысит устойчивость экономики. </w:t>
      </w:r>
    </w:p>
    <w:p w:rsidR="00000000" w:rsidDel="00000000" w:rsidP="00000000" w:rsidRDefault="00000000" w:rsidRPr="00000000" w14:paraId="000000C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Компания решает проблему розничных покупателей золота в части покупки и обратного выкупа физического золота в слитках, монетах и ювелирных изделиях. </w:t>
      </w:r>
    </w:p>
    <w:p w:rsidR="00000000" w:rsidDel="00000000" w:rsidP="00000000" w:rsidRDefault="00000000" w:rsidRPr="00000000" w14:paraId="000000C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Основная цель деятельности компании - продавать через маркетплейс и собственную сеть порядка 15 тонн золота в год розничным клиентам.  Вспомогательная цель - обеспечить скупку не менее 5 тонн ювелирного лома и золотых слитков или монет в год. Маркетинговая цель - привлечь на маркетплейс и в приложение не менее 500 000 активных клиентов, регулярно покупающих и продающих инвестиционное золото.   </w:t>
      </w:r>
    </w:p>
    <w:p w:rsidR="00000000" w:rsidDel="00000000" w:rsidP="00000000" w:rsidRDefault="00000000" w:rsidRPr="00000000" w14:paraId="000000C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Финансовая цель деятельности компании выйти на уровень чистой прибыль не менее 2 млрд.руб. в год. Срок достижения поставленных целей - 60 месяцев. </w:t>
      </w:r>
    </w:p>
    <w:p w:rsidR="00000000" w:rsidDel="00000000" w:rsidP="00000000" w:rsidRDefault="00000000" w:rsidRPr="00000000" w14:paraId="000000D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Основным инструментом достижения цели будет маркетплейс золотых банковских слитков, реализованный в виде web сайта и мобильного приложения.  Собственная сеть точек обратного выкупа позволит популяризировать золото как ликвидный инструмент накопления, позволяющий заменить наличные банкноты иностранных государств, прежде всего доллары США. </w:t>
      </w:r>
    </w:p>
    <w:p w:rsidR="00000000" w:rsidDel="00000000" w:rsidP="00000000" w:rsidRDefault="00000000" w:rsidRPr="00000000" w14:paraId="000000D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jc w:val="both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ESG </w:t>
      </w:r>
    </w:p>
    <w:p w:rsidR="00000000" w:rsidDel="00000000" w:rsidP="00000000" w:rsidRDefault="00000000" w:rsidRPr="00000000" w14:paraId="000000D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Сохранение благосостояния клиентов компании в золоте и обеспечение максимальной ликвидности физического золота - ключевая социальная задача компании. </w:t>
      </w:r>
    </w:p>
    <w:p w:rsidR="00000000" w:rsidDel="00000000" w:rsidP="00000000" w:rsidRDefault="00000000" w:rsidRPr="00000000" w14:paraId="000000D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Развитие компании позволит повысить доступность золота для населения и решит множество социальных проблем, возникающих у граждан при необходимости продать или купить изделия из золота. </w:t>
      </w:r>
    </w:p>
    <w:p w:rsidR="00000000" w:rsidDel="00000000" w:rsidP="00000000" w:rsidRDefault="00000000" w:rsidRPr="00000000" w14:paraId="000000D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Деятельность компании направлена на рост в обороте доли вторично переработанного золота. В настоящее время, менее 3% золота на руках населения РФ ежегодно попадает во вторичный оборот. Компания считает возможным увеличить долю вторичного переработанного золота до 5%. Это позволит снизить вред для окружающей среды России от добычи золота. </w:t>
      </w:r>
    </w:p>
    <w:p w:rsidR="00000000" w:rsidDel="00000000" w:rsidP="00000000" w:rsidRDefault="00000000" w:rsidRPr="00000000" w14:paraId="000000DA">
      <w:pPr>
        <w:pStyle w:val="Heading1"/>
        <w:jc w:val="both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jwriph6vgclj" w:id="11"/>
      <w:bookmarkEnd w:id="11"/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Рынок физического золота РФ</w:t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Рынок представлен инвестиционными монетами, выпускаемыми ЦБ РФ на АО Гознак и мерными слитками.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руках у населения РФ имеется более 1 000 тонн золотых ювелирных изделий 585 пробы на сумму более 3,75 трлн.руб. </w:t>
      </w:r>
    </w:p>
    <w:p w:rsidR="00000000" w:rsidDel="00000000" w:rsidP="00000000" w:rsidRDefault="00000000" w:rsidRPr="00000000" w14:paraId="000000D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fip9loiw8gs0" w:id="12"/>
      <w:bookmarkEnd w:id="12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Структура рынка</w:t>
      </w:r>
    </w:p>
    <w:p w:rsidR="00000000" w:rsidDel="00000000" w:rsidP="00000000" w:rsidRDefault="00000000" w:rsidRPr="00000000" w14:paraId="000000E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 в России разрешено добывать организациям, имеющим лицензии на недропользование. В России насчитывается более 650 компаний-недропользователей. Ежегодная добыча золота в России составляет более 330 тонн золота 999 пробы. Это примерно 8% от мировой добычи. </w:t>
      </w:r>
    </w:p>
    <w:p w:rsidR="00000000" w:rsidDel="00000000" w:rsidP="00000000" w:rsidRDefault="00000000" w:rsidRPr="00000000" w14:paraId="000000E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Переработка добытой руды и старых изделий в чистое золото осуществляется на 11 аффинажных заводах, 2 их которых государственные. </w:t>
      </w:r>
    </w:p>
    <w:p w:rsidR="00000000" w:rsidDel="00000000" w:rsidP="00000000" w:rsidRDefault="00000000" w:rsidRPr="00000000" w14:paraId="000000E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 событий 24.02, большая часть золота отправлялась в Лондон и покупалась ЦБ РФ в резервы. В настоящий момент продажа российского золота за рубеж затруднена в связи с санкциями на золото-валютные резервы и отзывом статуса “good delivery” у российских аффинажных заводов.</w:t>
      </w:r>
    </w:p>
    <w:p w:rsidR="00000000" w:rsidDel="00000000" w:rsidP="00000000" w:rsidRDefault="00000000" w:rsidRPr="00000000" w14:paraId="000000E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Реализуют физическое золото банки - в виде инвестиционных слитков и монет. В марте 2022 года был отменен НДС, который должны были  платить физические лица при покупке золота в виде слитков 999 пробы в банках. Это привело к заметному росту интереса к физическим слиткам розничных клиентов. Однако, продать обратно слитки, купленные в банке можно только в определенных отделениях, где есть эксперты оценщики и с дисконтом до 15%. За 2022 год банками было 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продано более 75 тонн золота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мерных слитках физическим лицам. Прогнозируется рост рынка инвестиционных слитков до 50 тонн. В России при этом, насчитывается более 27 089 отделений банков.  В конце 2022 года право продавать населению золотые слитки без НДС получили также аффинажные заводы и АО Гознак. </w:t>
      </w:r>
    </w:p>
    <w:p w:rsidR="00000000" w:rsidDel="00000000" w:rsidP="00000000" w:rsidRDefault="00000000" w:rsidRPr="00000000" w14:paraId="000000E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Одновременно, на руках у граждан России скопилось </w:t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более 100 млрд. долл.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виде наличных банкнот. С учетом политики правительства РФ, обозначился тренд на вывод из обращения в России наличных долларов США и Евро. Единственной заменой может стать физическое золото. Таким образом, планы по продаже 50 тонн золота в год полностью покрываются прогнозами по выводу наличных долларов и евро из обращения, так как 50 тонн золота это всего лишь 2,9 млрд. долл. </w:t>
      </w:r>
    </w:p>
    <w:p w:rsidR="00000000" w:rsidDel="00000000" w:rsidP="00000000" w:rsidRDefault="00000000" w:rsidRPr="00000000" w14:paraId="000000E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Чем меньше слиток золота, тем выше себестоимость золота в нем. Наценка на мерные слитки до 100 гр. в среднем составляет порядка 5% к стоимости золота на московской бирже.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Инвестиционные монеты “Георгий Победоносец” являются отдельным продуктом, так как по цене они на 7%-10% дороже слитков аналогичного веса и пробы. Тем не менее, существенная часть клиентов предпочитает инвестиционные монеты слиткам по причинам большей анонимности и ликвидности монет.</w:t>
      </w:r>
    </w:p>
    <w:p w:rsidR="00000000" w:rsidDel="00000000" w:rsidP="00000000" w:rsidRDefault="00000000" w:rsidRPr="00000000" w14:paraId="000000E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касается обратного выкупа золота, то в России, ежегодный объем скупки у населения, реализации ломбардных залогов и обмена старых изделий на новые составляет порядка 30 тонн золота. При этом, общий объем золотых ювелирных изделий на руках населения РФ превышает 1500 тонн. Таким образом, в переработку ежегодно попадает не более 2% от общего объема золота. При этом, общая экономическая ситуация в стране формирует потребность граждан в реализации накопленного золота. </w:t>
      </w:r>
    </w:p>
    <w:p w:rsidR="00000000" w:rsidDel="00000000" w:rsidP="00000000" w:rsidRDefault="00000000" w:rsidRPr="00000000" w14:paraId="000000F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Продажей новых ювелирных изделий в РФ занимаются порядка 12 000 ювелирных магазинов. В основном, они продают не брендовые изделия не представляющие художественной ценности с наценкой порядка 100% к биржевой стоимости золота. Объем реализации ювелирных изделий составляет порядка 35 тонн. Часто такие магазины предлагают программы trade-in на старые изделия или скупают их за деньги у клиентов по учетной стоимости ЦБ РФ минус 10%. </w:t>
      </w:r>
    </w:p>
    <w:p w:rsidR="00000000" w:rsidDel="00000000" w:rsidP="00000000" w:rsidRDefault="00000000" w:rsidRPr="00000000" w14:paraId="000000F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учетом роста рынка покупки инвестиционного золота, формируется потребность обеспечить скупку у населения РФ до 40 тонн в год, что формирует рынок скупки размером 160 млрд.руб. в год.  </w:t>
      </w:r>
    </w:p>
    <w:p w:rsidR="00000000" w:rsidDel="00000000" w:rsidP="00000000" w:rsidRDefault="00000000" w:rsidRPr="00000000" w14:paraId="000000F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Непосредственно скупкой золота могут заниматься банки (только инвестиционные слитки и монеты) и организации, обладающие соответствующим набором разрешительной документации. На сегодняшний день, скупка золотых слитков осуществляется только в 20 отделениях различных банков на всю Россию. </w:t>
      </w:r>
    </w:p>
    <w:p w:rsidR="00000000" w:rsidDel="00000000" w:rsidP="00000000" w:rsidRDefault="00000000" w:rsidRPr="00000000" w14:paraId="000000F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Скупкой лома ювелирных изделий из золота занимается порядка 4000 ломбардов, скупок и комиссионных магазинов.</w:t>
      </w:r>
    </w:p>
    <w:p w:rsidR="00000000" w:rsidDel="00000000" w:rsidP="00000000" w:rsidRDefault="00000000" w:rsidRPr="00000000" w14:paraId="000000F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Выдачей кредитов под залог золота могут заниматься только официальные ломбарды. В случае невозврата займа, ломбард имеет право реализации заложенного имущества без решения суда через процедуру торгов. </w:t>
      </w:r>
    </w:p>
    <w:p w:rsidR="00000000" w:rsidDel="00000000" w:rsidP="00000000" w:rsidRDefault="00000000" w:rsidRPr="00000000" w14:paraId="000000F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Средний вес ювелирного изделия составляет 4 грамма. Таким образом. ежегодно проводится более 7,5 млн. операций скупки золота. Во время каждой операции скупки, залога или обмена изделия из золота проводится его диагностика. Диагностика производится экспертом оценщиком с применением химических реактивов, вступающих или нет в реакцию с золотом. </w:t>
      </w:r>
    </w:p>
    <w:p w:rsidR="00000000" w:rsidDel="00000000" w:rsidP="00000000" w:rsidRDefault="00000000" w:rsidRPr="00000000" w14:paraId="000000F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Стоимость золота определяется как произведение стоимости золота на Лондонской бирже металлов в долларах на биржевой курс доллара к рублю. При этом, стоимость золота в слитках для физических лиц в банках включает наценку порядка 5-7% от биржевой стоимости золота. Стоимость золота за последние 10 лет увеличилась в рублях в 3 раза. </w:t>
      </w:r>
    </w:p>
    <w:p w:rsidR="00000000" w:rsidDel="00000000" w:rsidP="00000000" w:rsidRDefault="00000000" w:rsidRPr="00000000" w14:paraId="000000FE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tvkzo038uofb" w:id="13"/>
      <w:bookmarkEnd w:id="13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Юридические аспекты рынка физического золота в России</w:t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Продажа и скупка золота в России регулируется 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41-ФЗ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контролируется Министерством финансов РФ через </w:t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Пробирную палату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а также благодаря запущенной в 2022 году информационной системе по контролю за оборотом драгоценных металлов и драгоценных камней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ГИИС ДМДК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</w:t>
      </w:r>
    </w:p>
    <w:p w:rsidR="00000000" w:rsidDel="00000000" w:rsidP="00000000" w:rsidRDefault="00000000" w:rsidRPr="00000000" w14:paraId="0000010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скупки золота у физических лиц, организация должна обладать соответствующими ОКВЭД, встать на учет в пробирной палате, стать участником ГИИС ДМДК и оформить лицензию на скупочную деятельность. </w:t>
      </w:r>
    </w:p>
    <w:p w:rsidR="00000000" w:rsidDel="00000000" w:rsidP="00000000" w:rsidRDefault="00000000" w:rsidRPr="00000000" w14:paraId="0000010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Деятельность ломбардов по микрокредитованию под залог изделий из золота регулируется </w:t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196-ФЗ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контролируется Центральным банком РФ. Все ломбарды состоят на учете в специальном реестре, который ведет 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ЦБ РФ.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105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pStyle w:val="Heading2"/>
        <w:spacing w:after="0" w:before="0" w:lineRule="auto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cz6rf8i04a07" w:id="14"/>
      <w:bookmarkEnd w:id="14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Ключевые гипотезы и факты про золото в России в 2023 году</w:t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горизонте 10 лет золото будет дорожать в долларах. На это есть 3 главные причины - огромная эмиссия долларов, рост доли золота в золотовалютных резервах большинства центробанков мира и ограниченный запас золота в освоенных месторождениях - в разных регионах запасов золота в земле осталось на 6-20 лет активной добычи. Будет ли золото дорожать в рублях, зависит от курса рубля к доллару, но, скорее всего, будет. За 20 лет цена золота в рублях выросла в 10 раз. А средняя стоимость московской недвижимости наоборот упала в золоте на 20% за этот же период.</w:t>
      </w:r>
    </w:p>
    <w:p w:rsidR="00000000" w:rsidDel="00000000" w:rsidP="00000000" w:rsidRDefault="00000000" w:rsidRPr="00000000" w14:paraId="0000010A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почему вообще золото дорожает и чего-то стоит? Ответ может быть сколь угодно сложным и долгим, но короткая и понятная версия такова. Дело в том, что «Золото» - это самый дорогой в мире бренд, про который знают, хотят иметь все 8 млрд. жителей земли и оно является основой всей финансовой системы земли. Так что, если даже Илон Маск начнет добычу золота на марсе - это не сильно повлияет на его цену, владельцы крупнейшего мирового запаса золота США, Германия и т.д. просто не дадут цене упасть.</w:t>
      </w:r>
    </w:p>
    <w:p w:rsidR="00000000" w:rsidDel="00000000" w:rsidP="00000000" w:rsidRDefault="00000000" w:rsidRPr="00000000" w14:paraId="0000010C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 не может и не должно быть заменой инвестициям в бизнес, недвижимость, акции или криптовалюты. Оно должно занять свою роль в инвестиционном портфеле каждого, кто хочет гарантированно сохранить свои деньги и обеспечить себе финансовую безопасность в случае различных катаклизмов. По своей фундаментальной ценности, золото ближе всего к недвижимости. В отличии от недвижимости, золото не дает пассивный доход, но зато его можно покупать регулярно и понемногу на комфортные суммы. Чего не может позволить недвижимость. </w:t>
      </w:r>
    </w:p>
    <w:p w:rsidR="00000000" w:rsidDel="00000000" w:rsidP="00000000" w:rsidRDefault="00000000" w:rsidRPr="00000000" w14:paraId="0000010E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 условно можно поделить на три вида - ювелирное («разбавленное» различными примесями - лигатурой, придающей золото определенный внешний вид и другие свойства), инвестиционное (мерные слитки чистого золота от 1 до 1000 гр и монеты) и бумажное (акции фондов, золото на бирже, обезличенные металлические счета, паи). Только инвестиционное золото выполняет основную функцию золота - обеспечение финансовой безопасности в непредвиденной ситуации. </w:t>
      </w:r>
    </w:p>
    <w:p w:rsidR="00000000" w:rsidDel="00000000" w:rsidP="00000000" w:rsidRDefault="00000000" w:rsidRPr="00000000" w14:paraId="00000110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покупке и хранению инвестиционного золота следует походить также как к наличным банкнотам - регулярно увеличивать запасы - докупать, независимо от текущей стоимости золота и хранить там, где вам кажется надежнее - в банковской ячейке, в скрытом сейфе дома или в огороде. Кстати, пачка 10 000 долларов купюрами по 100 долларов весит примерно 100 граммов, слиток золота, стоимостью 10 000 долларов весит всего 150 гр. С рублями уже почти нет разницы в весе - пачка 500 000 рублей купюрами весит те же 100 гр, а вот в золоте 500 000 рублей уже всего 106 гр. При этом, слитки аналогичной стоимости занимают при транспортировке в 25 (!) раз меньше объема.</w:t>
      </w:r>
    </w:p>
    <w:p w:rsidR="00000000" w:rsidDel="00000000" w:rsidP="00000000" w:rsidRDefault="00000000" w:rsidRPr="00000000" w14:paraId="00000112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113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 касается перевозки, то наиболее частый вопрос - а можно ли вывезти золото за границу РФ. Короткий ответ, да можно, но в пределах 1 кг на человека. Причем желательно, чтобы это был 1 слиток весом 1 кг, а не 10 слитков по 100 гр или 30 монет по 31 гр. Дело в том, что физическим лицам разрешен вывоз золота «для собственных нужд», что по мнению таможни должно ограничиваться 1 кг на человека. И обязательно вывозимый слиток нужно декларировать в «красном» коридоре. </w:t>
      </w:r>
    </w:p>
    <w:p w:rsidR="00000000" w:rsidDel="00000000" w:rsidP="00000000" w:rsidRDefault="00000000" w:rsidRPr="00000000" w14:paraId="00000114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 уж мы заговорили про позицию российского государства, в отношении покупки золота физическими лицами, то оно всячески стремится увеличить объем золота на руках у населения. Поэтому в прошлом году был отменен НДС при покупке золотых слитков населением и НДФЛ при его обратной продаже. Потому что только золото может заменить в сознании людей накопления в валюте. Кстати, на руках у населения РФ находится наличной иностранной валюты на сумму более 100 млрд.долларов. Именно наличной, а не остатки на счетах банков. Это примерно соответствует 3х-летнему объему всей добычи золота в России. Поэтому государство всячески продолжит процесс «дедолларизации» с золотом в главной роли. </w:t>
      </w:r>
    </w:p>
    <w:p w:rsidR="00000000" w:rsidDel="00000000" w:rsidP="00000000" w:rsidRDefault="00000000" w:rsidRPr="00000000" w14:paraId="00000116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необходимости, вы всегда сможете продать купленный слиток в одной из многочисленных скупочных компаний. В каждом городе, при запросе «продать золото» вы увидите множество вариантов. В Москве лучшие условия предлагает компания</w:t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Goldex.</w:t>
      </w:r>
    </w:p>
    <w:p w:rsidR="00000000" w:rsidDel="00000000" w:rsidP="00000000" w:rsidRDefault="00000000" w:rsidRPr="00000000" w14:paraId="00000118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numPr>
          <w:ilvl w:val="0"/>
          <w:numId w:val="6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же у человека возникает необходимость оперативно продать золото и получить наличные, то сегодня в России работает более 3000 ломбардов по всей стране, где можно за 15 минут гарантированно получить любую сумму наличных под залог изделий, слитков и монет.</w:t>
      </w:r>
    </w:p>
    <w:p w:rsidR="00000000" w:rsidDel="00000000" w:rsidP="00000000" w:rsidRDefault="00000000" w:rsidRPr="00000000" w14:paraId="0000011A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2kq1f4krhydl" w:id="15"/>
      <w:bookmarkEnd w:id="1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u9vswtdrt2pn" w:id="16"/>
      <w:bookmarkEnd w:id="16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Форматы взаимодействия с клиентами Goldex </w:t>
      </w:r>
    </w:p>
    <w:p w:rsidR="00000000" w:rsidDel="00000000" w:rsidP="00000000" w:rsidRDefault="00000000" w:rsidRPr="00000000" w14:paraId="0000011C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tnt15vxf8n" w:id="17"/>
      <w:bookmarkEnd w:id="17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Офф-лайн формат Goldex point - Золотомат Goldex</w:t>
      </w:r>
    </w:p>
    <w:p w:rsidR="00000000" w:rsidDel="00000000" w:rsidP="00000000" w:rsidRDefault="00000000" w:rsidRPr="00000000" w14:paraId="0000011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251413</wp:posOffset>
            </wp:positionV>
            <wp:extent cx="2671405" cy="3608966"/>
            <wp:effectExtent b="0" l="0" r="0" t="0"/>
            <wp:wrapSquare wrapText="bothSides" distB="114300" distT="114300" distL="114300" distR="114300"/>
            <wp:docPr id="9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71405" cy="360896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1E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Золотомат Goldex - это банкомат с функцией проверки и хранения ювелирных изделий. Он представляет сложное техническое устройство, предназначен для определения содержания драгоценных металлов и определения массы тестируемых предметов (изделий), свободных от иных включений, т.е. однородного содержания.</w:t>
      </w:r>
    </w:p>
    <w:p w:rsidR="00000000" w:rsidDel="00000000" w:rsidP="00000000" w:rsidRDefault="00000000" w:rsidRPr="00000000" w14:paraId="000001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2020 году терминал прошел испытания в рамках акселератора на АО Гознак. По итогам испытаний подписан протокол испытаний, в котором отмечено, что терминал качественно распознает золото и серебро различных проб, распознает подделки, а также не наносит механических повреждений изделиям. С протоколом испытаний можно ознакомиться в общем хранилище документов компании.  </w:t>
      </w:r>
    </w:p>
    <w:p w:rsidR="00000000" w:rsidDel="00000000" w:rsidP="00000000" w:rsidRDefault="00000000" w:rsidRPr="00000000" w14:paraId="000001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2020 году терминал также прошел испытания в департаменте финансовых технологий ЦБ РФ в рамках финтех песочницы. По результатам получено положительное заключение, в котором признано целесообразным внедрение данных терминалов в России. С </w:t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письмом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ЦБ также можно ознакомиться в хранилище документов компании. </w:t>
      </w:r>
    </w:p>
    <w:p w:rsidR="00000000" w:rsidDel="00000000" w:rsidP="00000000" w:rsidRDefault="00000000" w:rsidRPr="00000000" w14:paraId="0000012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2021 году получен </w:t>
      </w:r>
      <w:hyperlink r:id="rId3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патент РФ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 №2753253 “СПОСОБ ОЦЕНКИ И ХРАНЕНИЯ ИЗДЕЛИЙ ИЗ ДРАГОЦЕННЫХ МЕТАЛЛОВ И АППАРАТ ДЛЯ ЕГО РЕАЛИЗАЦИИ” защищающий основные принципы работы терминала.</w:t>
      </w:r>
    </w:p>
    <w:p w:rsidR="00000000" w:rsidDel="00000000" w:rsidP="00000000" w:rsidRDefault="00000000" w:rsidRPr="00000000" w14:paraId="0000012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Золотоматы Goldex производит ООО “ГР-продакшн” г. Казань. Стоимость одного золотомата в максимальной комплектации составляет 3 500 000 рублей, не включая НДС.</w:t>
      </w:r>
    </w:p>
    <w:p w:rsidR="00000000" w:rsidDel="00000000" w:rsidP="00000000" w:rsidRDefault="00000000" w:rsidRPr="00000000" w14:paraId="0000012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Техническое описание принципа работы Золотомата</w:t>
      </w:r>
    </w:p>
    <w:p w:rsidR="00000000" w:rsidDel="00000000" w:rsidP="00000000" w:rsidRDefault="00000000" w:rsidRPr="00000000" w14:paraId="00000129">
      <w:pPr>
        <w:spacing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69.574404465266"/>
        <w:gridCol w:w="3555.937406558358"/>
        <w:tblGridChange w:id="0">
          <w:tblGrid>
            <w:gridCol w:w="5469.574404465266"/>
            <w:gridCol w:w="3555.937406558358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ind w:firstLine="72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параметра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ind w:firstLine="72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Значение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Среднее время проведения операции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мин. +- 20%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Напряжение питания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~220В, 50 Гц 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Мощность потребления, не более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1400 Вт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Толщина стали корпуса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мм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Количество встроенных ячеек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90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Полная снаряженная масса, не более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350 кг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Размер  ШхГхВ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ind w:firstLine="7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750х950х1800 мм</w:t>
            </w:r>
          </w:p>
        </w:tc>
      </w:tr>
    </w:tbl>
    <w:p w:rsidR="00000000" w:rsidDel="00000000" w:rsidP="00000000" w:rsidRDefault="00000000" w:rsidRPr="00000000" w14:paraId="0000013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228600</wp:posOffset>
            </wp:positionV>
            <wp:extent cx="2200275" cy="4124325"/>
            <wp:effectExtent b="0" l="0" r="0" t="0"/>
            <wp:wrapSquare wrapText="bothSides" distB="114300" distT="114300" distL="114300" distR="114300"/>
            <wp:docPr id="11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9"/>
                    <a:srcRect b="0" l="18888" r="169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124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3C">
      <w:pPr>
        <w:ind w:left="72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Золотомат представляет собой комплекс лабораторных приборов и программного обеспечения, определяющих состав сплавов большинства из существующих металлов, содержащихся в тестируемом предмете, его удельный вес. Проведение автономных испытаний делает возможным электронная система управления транспортирования внутри золотомата испытуемого предмета, от станции к станции включая систему хранения окно приема (начальная закладка) и выдачи (конечная) из золотомата.</w:t>
      </w:r>
    </w:p>
    <w:p w:rsidR="00000000" w:rsidDel="00000000" w:rsidP="00000000" w:rsidRDefault="00000000" w:rsidRPr="00000000" w14:paraId="0000013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3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Использование высокоточного комплекса </w:t>
      </w:r>
      <w:hyperlink r:id="rId4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рентгенофлуоресцентного анализа 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сплавов металлов позволяет достаточно для поставленных целей определить состав металлов выделяя из состава драгоценные. </w:t>
      </w:r>
    </w:p>
    <w:p w:rsidR="00000000" w:rsidDel="00000000" w:rsidP="00000000" w:rsidRDefault="00000000" w:rsidRPr="00000000" w14:paraId="0000013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4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 происходит </w:t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гидростатическое взвешивание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во время которого происходит измерение массы предмета в двух средах с учетом гидростатической подъемной силы (архимедовой), и использования высокоточных весов дает возможность достаточного определения объёма предмета, соответственно удельного веса, что в свою очередь позволяет идентифицировать объект относя его к тем или иным группам сплавов.</w:t>
      </w:r>
    </w:p>
    <w:p w:rsidR="00000000" w:rsidDel="00000000" w:rsidP="00000000" w:rsidRDefault="00000000" w:rsidRPr="00000000" w14:paraId="0000014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4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Расчетные показатели данных, полученных при спектральном анализе, переведенные в удельный вес также, сравниваются, с показаниями гидростатических измерений и еще раз подтверждают либо опровергают полученные данные измерений. Вся полученная информация обрабатывается на удаленном сервере, который определяет возможность закладки в хранилище (выкупа) и зачисление денежных средств на счет клиента.</w:t>
      </w:r>
    </w:p>
    <w:p w:rsidR="00000000" w:rsidDel="00000000" w:rsidP="00000000" w:rsidRDefault="00000000" w:rsidRPr="00000000" w14:paraId="0000014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Система хранения представляет собой ячеистую матрицу вертикального расположения, что делает ее достаточно вместительной. В минимальной комплектации хранилище содержит 90 ячеек (контейнеров) размером для размещения 49х49х49мм. Так же система хранения содержит собственную систему транспортировки внутри объема хранилища, систему приема и выдачи, а также закладки контейнеров. Независимая система управления хранилища делает его автономным и многозадачным.</w:t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Благодаря разработанной платформе Goldex OS возможна интеграция терминала как с платежными системами, так и с любыми финансовыми сервисами. </w:t>
      </w:r>
    </w:p>
    <w:p w:rsidR="00000000" w:rsidDel="00000000" w:rsidP="00000000" w:rsidRDefault="00000000" w:rsidRPr="00000000" w14:paraId="0000014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Описание формата Goldex Point</w:t>
      </w:r>
    </w:p>
    <w:p w:rsidR="00000000" w:rsidDel="00000000" w:rsidP="00000000" w:rsidRDefault="00000000" w:rsidRPr="00000000" w14:paraId="00000149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Формат “Goldex Point” предполагает собой точку, организованной по типу “остров” или “shop-in-shop”, где потенциальный клиент, может получить комфортно полноценную консультацию о возможностях Золотомата и предложениях компании. </w:t>
      </w:r>
    </w:p>
    <w:p w:rsidR="00000000" w:rsidDel="00000000" w:rsidP="00000000" w:rsidRDefault="00000000" w:rsidRPr="00000000" w14:paraId="0000014B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14C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тех кто инвестирует в физическое золото впервые, консультанты расскажут о преимуществах инвестирования в физическое золото, правилах покупки и хранения золота. Совместно с клиентом посчитают, основываясь на ретро-данных потенциальную доходность инвестирования в золото.</w:t>
      </w:r>
    </w:p>
    <w:p w:rsidR="00000000" w:rsidDel="00000000" w:rsidP="00000000" w:rsidRDefault="00000000" w:rsidRPr="00000000" w14:paraId="0000014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Развитие компании предполагает построение собственной сети Золотоматов на территории России. Цель - это присутствие в 15 городах-миллионниках в течение  1,5 лет с 90 устройствами.</w:t>
      </w:r>
    </w:p>
    <w:p w:rsidR="00000000" w:rsidDel="00000000" w:rsidP="00000000" w:rsidRDefault="00000000" w:rsidRPr="00000000" w14:paraId="0000014F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0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Продажа золота в мерных слитках.</w:t>
      </w:r>
    </w:p>
    <w:p w:rsidR="00000000" w:rsidDel="00000000" w:rsidP="00000000" w:rsidRDefault="00000000" w:rsidRPr="00000000" w14:paraId="00000151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с аффинажным заводом мы планируем продавать инвестиционное золото в виде мерных слитков весом от 1 до 50 гр. Наши точки могут обеспечить бесперебойную поставку слитков по одной из лучших цен в стране.</w:t>
      </w:r>
    </w:p>
    <w:p w:rsidR="00000000" w:rsidDel="00000000" w:rsidP="00000000" w:rsidRDefault="00000000" w:rsidRPr="00000000" w14:paraId="00000153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Эти факторы позволят “приучить” клиентов покупать слитки в Золотоматах, а диджитал сервисы напомнят о времени повторной покупки нового слитка.</w:t>
      </w:r>
    </w:p>
    <w:p w:rsidR="00000000" w:rsidDel="00000000" w:rsidP="00000000" w:rsidRDefault="00000000" w:rsidRPr="00000000" w14:paraId="00000155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Важным фактором становится возможность обратной продажи слитка там, где клиент его приобрел. </w:t>
      </w:r>
    </w:p>
    <w:p w:rsidR="00000000" w:rsidDel="00000000" w:rsidP="00000000" w:rsidRDefault="00000000" w:rsidRPr="00000000" w14:paraId="00000157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Продажа золота в инвестиционных монетах. </w:t>
      </w:r>
    </w:p>
    <w:p w:rsidR="00000000" w:rsidDel="00000000" w:rsidP="00000000" w:rsidRDefault="00000000" w:rsidRPr="00000000" w14:paraId="00000159">
      <w:pPr>
        <w:spacing w:after="0" w:before="0" w:line="276.00000208074397" w:lineRule="auto"/>
        <w:ind w:left="144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Золотые и серебряные инвестиционные монеты становятся вторым по важности товаром, реализуемым через сеть Золотоматов Goldex. Золотомат становится для клиента “постаматом”, где он может в удобное время получить свою покупку. Сокращение логистического шага до клиента, важный фактор при совершении покупки. Помимо новых золотых и серебряных инвестиционных момент клиент может купить б/у монет, которые до этого купил Золотомат у других клиентов. </w:t>
      </w:r>
    </w:p>
    <w:p w:rsidR="00000000" w:rsidDel="00000000" w:rsidP="00000000" w:rsidRDefault="00000000" w:rsidRPr="00000000" w14:paraId="0000015B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5C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Обратный выкуп изделий из золота и серебра. </w:t>
      </w:r>
    </w:p>
    <w:p w:rsidR="00000000" w:rsidDel="00000000" w:rsidP="00000000" w:rsidRDefault="00000000" w:rsidRPr="00000000" w14:paraId="0000015D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Скупка в регионах сосредоточена у ломбардов и скупочных компаний, при этом часть населения не пойдет в ломбард, имея на руках какое то количество сломанных или вышедших из моды ювелирных изделий, опасаясь быть обманутыми или быть замеченными, заходящими в ломбард.</w:t>
      </w:r>
    </w:p>
    <w:p w:rsidR="00000000" w:rsidDel="00000000" w:rsidP="00000000" w:rsidRDefault="00000000" w:rsidRPr="00000000" w14:paraId="0000015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Уникальной особенностью точки Золото является возможность обратного выкупа изделий из драгоценных металлов. Клиент самостоятельно или с помощью квалифицированного продавца-консультанта может провести анализ изделия всего за 4 минуты. И принять решение о продаже, в зависимости от предложенной суммы. Зачисление денежных средств происходит моментально. Изделиями из драгоценных металлов могут быть:</w:t>
      </w:r>
    </w:p>
    <w:p w:rsidR="00000000" w:rsidDel="00000000" w:rsidP="00000000" w:rsidRDefault="00000000" w:rsidRPr="00000000" w14:paraId="00000161">
      <w:pPr>
        <w:numPr>
          <w:ilvl w:val="0"/>
          <w:numId w:val="7"/>
        </w:numPr>
        <w:spacing w:after="0" w:before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инвестиционное золото и серебро в виде слитков;</w:t>
      </w:r>
    </w:p>
    <w:p w:rsidR="00000000" w:rsidDel="00000000" w:rsidP="00000000" w:rsidRDefault="00000000" w:rsidRPr="00000000" w14:paraId="00000162">
      <w:pPr>
        <w:numPr>
          <w:ilvl w:val="0"/>
          <w:numId w:val="7"/>
        </w:numPr>
        <w:spacing w:after="0" w:before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ювелирные украшения новые, сломанные и без пары;</w:t>
      </w:r>
    </w:p>
    <w:p w:rsidR="00000000" w:rsidDel="00000000" w:rsidP="00000000" w:rsidRDefault="00000000" w:rsidRPr="00000000" w14:paraId="00000163">
      <w:pPr>
        <w:numPr>
          <w:ilvl w:val="0"/>
          <w:numId w:val="7"/>
        </w:numPr>
        <w:spacing w:after="0" w:before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монеты</w:t>
      </w:r>
    </w:p>
    <w:p w:rsidR="00000000" w:rsidDel="00000000" w:rsidP="00000000" w:rsidRDefault="00000000" w:rsidRPr="00000000" w14:paraId="00000164">
      <w:pPr>
        <w:numPr>
          <w:ilvl w:val="0"/>
          <w:numId w:val="7"/>
        </w:numPr>
        <w:spacing w:after="0" w:before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стоматологическое золото</w:t>
      </w:r>
    </w:p>
    <w:p w:rsidR="00000000" w:rsidDel="00000000" w:rsidP="00000000" w:rsidRDefault="00000000" w:rsidRPr="00000000" w14:paraId="00000165">
      <w:pPr>
        <w:numPr>
          <w:ilvl w:val="0"/>
          <w:numId w:val="7"/>
        </w:numPr>
        <w:spacing w:after="0" w:before="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столовое серебро (определенных размеров)</w:t>
      </w:r>
    </w:p>
    <w:p w:rsidR="00000000" w:rsidDel="00000000" w:rsidP="00000000" w:rsidRDefault="00000000" w:rsidRPr="00000000" w14:paraId="00000166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Возможна диверсификация цены обратного выкупа золота для клиентов, которые ранее купили золото у Goldex и всех остальных.</w:t>
      </w:r>
    </w:p>
    <w:p w:rsidR="00000000" w:rsidDel="00000000" w:rsidP="00000000" w:rsidRDefault="00000000" w:rsidRPr="00000000" w14:paraId="00000169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Консультации по ценным бумагам компании.</w:t>
      </w:r>
    </w:p>
    <w:p w:rsidR="00000000" w:rsidDel="00000000" w:rsidP="00000000" w:rsidRDefault="00000000" w:rsidRPr="00000000" w14:paraId="0000016B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Офф-лайн является перспективным каналом продаж акций и облигаций компании. В соответствии с ограничениями законодательства по регулированию деятельности финансовых советников, нет запрета на повествовательный рассказ о деятельности компании и рассказа о том: почему акции компании будут стоить больше, чем стоят сейчас. Нет ограничений в продаже акций лицам, данные которых у тебя есть, и они подтверждают свое согласие на получение подобных предложений. Точка “Золотомат”, может быть, как минимум точкой лидогенерации потенциально заинтересованных клиентов в приобретении ценных бумаг компании.</w:t>
      </w:r>
    </w:p>
    <w:p w:rsidR="00000000" w:rsidDel="00000000" w:rsidP="00000000" w:rsidRDefault="00000000" w:rsidRPr="00000000" w14:paraId="0000016D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16E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Установка мобильного приложения и подписки на диджитал каналы.</w:t>
      </w:r>
    </w:p>
    <w:p w:rsidR="00000000" w:rsidDel="00000000" w:rsidP="00000000" w:rsidRDefault="00000000" w:rsidRPr="00000000" w14:paraId="00000170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Офф-лайн точка продаж формата “Золотомат” станет отличным генератором установок мобильного приложения компании. В KPI продавцов-консультантов будет входит план по установкам потенциальным покупателям по уникальной ссылке для каждой точки. Такие установки позволят:</w:t>
      </w:r>
    </w:p>
    <w:p w:rsidR="00000000" w:rsidDel="00000000" w:rsidP="00000000" w:rsidRDefault="00000000" w:rsidRPr="00000000" w14:paraId="00000172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напомнить клиенту о бренде</w:t>
      </w:r>
    </w:p>
    <w:p w:rsidR="00000000" w:rsidDel="00000000" w:rsidP="00000000" w:rsidRDefault="00000000" w:rsidRPr="00000000" w14:paraId="00000173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провести повторные продажи клиентам</w:t>
      </w:r>
    </w:p>
    <w:p w:rsidR="00000000" w:rsidDel="00000000" w:rsidP="00000000" w:rsidRDefault="00000000" w:rsidRPr="00000000" w14:paraId="00000174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удержать клиента с компанией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76.00000208074397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line="276.00000208074397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Как проходит процедура диагностики и покупка металла.</w:t>
      </w:r>
    </w:p>
    <w:p w:rsidR="00000000" w:rsidDel="00000000" w:rsidP="00000000" w:rsidRDefault="00000000" w:rsidRPr="00000000" w14:paraId="00000178">
      <w:pPr>
        <w:spacing w:after="0" w:before="0" w:line="276.0000020807439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9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начала диагностики, клиенту необходимо ввести свой номер телефона и подтвердить номер вводом кода из СМС на экране.</w:t>
      </w:r>
    </w:p>
    <w:p w:rsidR="00000000" w:rsidDel="00000000" w:rsidP="00000000" w:rsidRDefault="00000000" w:rsidRPr="00000000" w14:paraId="0000017A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B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появлением мобильного приложения, клиент может заранее пройти процедуру KYC и авторизироваться у Золотомата, как действующий клиент через  QR код и камерой внутри приложения.</w:t>
      </w:r>
    </w:p>
    <w:p w:rsidR="00000000" w:rsidDel="00000000" w:rsidP="00000000" w:rsidRDefault="00000000" w:rsidRPr="00000000" w14:paraId="0000017C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D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Начиная диагностику, всего за 4 минуты, клиент может узнать состав и стоимость своего изделия. При согласии с предложенной ценой, моментально получить деньги на свою карту. </w:t>
      </w:r>
    </w:p>
    <w:p w:rsidR="00000000" w:rsidDel="00000000" w:rsidP="00000000" w:rsidRDefault="00000000" w:rsidRPr="00000000" w14:paraId="0000017E">
      <w:pPr>
        <w:spacing w:after="0" w:before="0" w:line="276.0000020807439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7F">
      <w:pPr>
        <w:spacing w:after="0" w:before="0" w:line="276.00000208074397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 время диагностики мы будем показывать клиенту на экране:</w:t>
      </w:r>
    </w:p>
    <w:p w:rsidR="00000000" w:rsidDel="00000000" w:rsidP="00000000" w:rsidRDefault="00000000" w:rsidRPr="00000000" w14:paraId="00000180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рекламу нашего мобильного приложения</w:t>
      </w:r>
    </w:p>
    <w:p w:rsidR="00000000" w:rsidDel="00000000" w:rsidP="00000000" w:rsidRDefault="00000000" w:rsidRPr="00000000" w14:paraId="00000181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рекламу наших центров скупки</w:t>
      </w:r>
    </w:p>
    <w:p w:rsidR="00000000" w:rsidDel="00000000" w:rsidP="00000000" w:rsidRDefault="00000000" w:rsidRPr="00000000" w14:paraId="00000182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рекламу партнеров</w:t>
      </w:r>
    </w:p>
    <w:p w:rsidR="00000000" w:rsidDel="00000000" w:rsidP="00000000" w:rsidRDefault="00000000" w:rsidRPr="00000000" w14:paraId="00000183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вставки: “настраиваем весы”, “калибруем спектр”, “ищем золото” и тд. </w:t>
      </w:r>
    </w:p>
    <w:p w:rsidR="00000000" w:rsidDel="00000000" w:rsidP="00000000" w:rsidRDefault="00000000" w:rsidRPr="00000000" w14:paraId="00000184">
      <w:pPr>
        <w:spacing w:after="0" w:before="0" w:line="276.0000020807439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before="0" w:line="276.00000208074397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 время диагностики консультант:</w:t>
      </w:r>
    </w:p>
    <w:p w:rsidR="00000000" w:rsidDel="00000000" w:rsidP="00000000" w:rsidRDefault="00000000" w:rsidRPr="00000000" w14:paraId="00000186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либо дает сосредоточиться на рекламе клиенту</w:t>
      </w:r>
    </w:p>
    <w:p w:rsidR="00000000" w:rsidDel="00000000" w:rsidP="00000000" w:rsidRDefault="00000000" w:rsidRPr="00000000" w14:paraId="00000187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либо сам готовит клиента к продаже заготовленными текстами</w:t>
      </w:r>
    </w:p>
    <w:p w:rsidR="00000000" w:rsidDel="00000000" w:rsidP="00000000" w:rsidRDefault="00000000" w:rsidRPr="00000000" w14:paraId="00000188">
      <w:pPr>
        <w:spacing w:after="0" w:before="0" w:line="276.00000208074397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after="0" w:before="0" w:line="276.00000208074397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возникновении неполадок: </w:t>
      </w:r>
    </w:p>
    <w:p w:rsidR="00000000" w:rsidDel="00000000" w:rsidP="00000000" w:rsidRDefault="00000000" w:rsidRPr="00000000" w14:paraId="0000018A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готовый текст для успокоения клиента</w:t>
      </w:r>
    </w:p>
    <w:p w:rsidR="00000000" w:rsidDel="00000000" w:rsidP="00000000" w:rsidRDefault="00000000" w:rsidRPr="00000000" w14:paraId="0000018B">
      <w:pPr>
        <w:spacing w:after="0" w:before="0" w:lineRule="auto"/>
        <w:ind w:left="108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какой то бонус для поддержания лояльности</w:t>
      </w:r>
    </w:p>
    <w:p w:rsidR="00000000" w:rsidDel="00000000" w:rsidP="00000000" w:rsidRDefault="00000000" w:rsidRPr="00000000" w14:paraId="0000018C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8D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успешной сделки, мы выдаем клиенту промокод на + 300 или 500 рублей к следующей продаже. Обязательно догоним отказавшегося клиента смской  с результатами диагностики. Предложим поделиться реферальной ссылкой со своими друзьями и родственниками и получить юбилейную или инвестиционную монету.</w:t>
      </w:r>
    </w:p>
    <w:p w:rsidR="00000000" w:rsidDel="00000000" w:rsidP="00000000" w:rsidRDefault="00000000" w:rsidRPr="00000000" w14:paraId="0000018E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8F">
      <w:pPr>
        <w:spacing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Персонал точки Золотомат</w:t>
      </w:r>
    </w:p>
    <w:p w:rsidR="00000000" w:rsidDel="00000000" w:rsidP="00000000" w:rsidRDefault="00000000" w:rsidRPr="00000000" w14:paraId="00000190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91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Каждую точку обслуживает Продавец-консультант. Его деятельность курирует Оператор-товаровед. Это специалисты, которые начинают свою работу после прохождения краткого курса в учебном центре компании и получения аттестации. Дополнительное обучение и повторные аттестации планируется проводить каждые полгода, что позволит от раза к разу повышать квалификацию сотрудников.</w:t>
      </w:r>
    </w:p>
    <w:p w:rsidR="00000000" w:rsidDel="00000000" w:rsidP="00000000" w:rsidRDefault="00000000" w:rsidRPr="00000000" w14:paraId="00000192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93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Продавец-консультант.</w:t>
      </w:r>
    </w:p>
    <w:p w:rsidR="00000000" w:rsidDel="00000000" w:rsidP="00000000" w:rsidRDefault="00000000" w:rsidRPr="00000000" w14:paraId="00000194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0" w:before="0" w:line="276.00000208074397" w:lineRule="auto"/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Активный молодой человек в возрасте от 20 до 35 лет. В некоторых исключениях это м.б. человек более старшего возраста. Его основная задача — это максимальное удержание внимание потенциального клиента на продуктах и услугах компании. Работа на точке “Золотомат”  - это работа по месячному плану, куда входит:</w:t>
      </w:r>
    </w:p>
    <w:p w:rsidR="00000000" w:rsidDel="00000000" w:rsidP="00000000" w:rsidRDefault="00000000" w:rsidRPr="00000000" w14:paraId="00000196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продажи инвестиционного золота и монет</w:t>
      </w:r>
    </w:p>
    <w:p w:rsidR="00000000" w:rsidDel="00000000" w:rsidP="00000000" w:rsidRDefault="00000000" w:rsidRPr="00000000" w14:paraId="00000197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обратный выкуп драгоценных металлов</w:t>
      </w:r>
    </w:p>
    <w:p w:rsidR="00000000" w:rsidDel="00000000" w:rsidP="00000000" w:rsidRDefault="00000000" w:rsidRPr="00000000" w14:paraId="00000198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продажа ценных бумаг компании</w:t>
      </w:r>
    </w:p>
    <w:p w:rsidR="00000000" w:rsidDel="00000000" w:rsidP="00000000" w:rsidRDefault="00000000" w:rsidRPr="00000000" w14:paraId="00000199">
      <w:pPr>
        <w:spacing w:after="0" w:before="0" w:lineRule="auto"/>
        <w:ind w:left="1080" w:hanging="36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установка мобильного приложения на девайсы посетителей</w:t>
      </w:r>
    </w:p>
    <w:p w:rsidR="00000000" w:rsidDel="00000000" w:rsidP="00000000" w:rsidRDefault="00000000" w:rsidRPr="00000000" w14:paraId="0000019A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Основной критерий оценки деятельности сотрудника - это количество проведенных консультаций. Основываясь на ретро-данных статистики можно уверенно сказать, что 30% консультируемых клиентов, проводят диагностику своего изделия, а 50% диагностик становятся сделками.</w:t>
      </w:r>
    </w:p>
    <w:p w:rsidR="00000000" w:rsidDel="00000000" w:rsidP="00000000" w:rsidRDefault="00000000" w:rsidRPr="00000000" w14:paraId="0000019C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9D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KPI сотрудника будет складываться из выполнения плана и достижений по всем 4-м направлениям. При этом, каждый квартал первого года план будет увеличиваться от 5 до 10%. </w:t>
      </w:r>
    </w:p>
    <w:p w:rsidR="00000000" w:rsidDel="00000000" w:rsidP="00000000" w:rsidRDefault="00000000" w:rsidRPr="00000000" w14:paraId="0000019E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9F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Планируется, что персонал будет иметь фирменную одежду, где основу будет составлять классический белый верх, черный низ. Женский персонал будет оформлен фирменными платками Goldex, мужской персонал -  галстуками. </w:t>
      </w:r>
    </w:p>
    <w:p w:rsidR="00000000" w:rsidDel="00000000" w:rsidP="00000000" w:rsidRDefault="00000000" w:rsidRPr="00000000" w14:paraId="000001A0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1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Проверка работы продавцов-консультантов:</w:t>
      </w:r>
    </w:p>
    <w:p w:rsidR="00000000" w:rsidDel="00000000" w:rsidP="00000000" w:rsidRDefault="00000000" w:rsidRPr="00000000" w14:paraId="000001A2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Тайный покупатель (чек лист + запись с камеры и микрофона)</w:t>
      </w:r>
    </w:p>
    <w:p w:rsidR="00000000" w:rsidDel="00000000" w:rsidP="00000000" w:rsidRDefault="00000000" w:rsidRPr="00000000" w14:paraId="000001A3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Статистика по позициям консультанта (что он лучше продает)</w:t>
      </w:r>
    </w:p>
    <w:p w:rsidR="00000000" w:rsidDel="00000000" w:rsidP="00000000" w:rsidRDefault="00000000" w:rsidRPr="00000000" w14:paraId="000001A4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●      Аттестация каждые 6 месяцев</w:t>
      </w:r>
    </w:p>
    <w:p w:rsidR="00000000" w:rsidDel="00000000" w:rsidP="00000000" w:rsidRDefault="00000000" w:rsidRPr="00000000" w14:paraId="000001A5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Оператор-товаровед.</w:t>
      </w:r>
    </w:p>
    <w:p w:rsidR="00000000" w:rsidDel="00000000" w:rsidP="00000000" w:rsidRDefault="00000000" w:rsidRPr="00000000" w14:paraId="000001A7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Специалист с высокой квалификацией и опытом работы в ювелирной или ломбардной отрасли. Основная задача специалиста - это удаленный контроль операций в Золотоматах. Принятие решения в некоторых случаях, когда изделие не проходит гидростатический анализ. Помимо этого, специалист руководит продавцами-консультантами и техниками-инкасаторами. В первом случае, он контролирует работу продавцов, их исполнение KPI и выходы на смены. Во втором случае, руководит техниками, в случае технических сбоев или планового обслуживания. В дальнейшем этот функционал будет передан технической службе компании. Оператор-товаровед контролирует загрузку Золотоматов как инвестиционным металлом, так и выкупленным. Пополняет запасы на точке и вызывает службу инкассации, для перемещения металла на Центральный склад. Один оператор товаровед, может одновременно контролировать до 15 Золотоматов.</w:t>
      </w:r>
    </w:p>
    <w:p w:rsidR="00000000" w:rsidDel="00000000" w:rsidP="00000000" w:rsidRDefault="00000000" w:rsidRPr="00000000" w14:paraId="000001A9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A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Клиенты точки “Золотомат”</w:t>
      </w:r>
    </w:p>
    <w:p w:rsidR="00000000" w:rsidDel="00000000" w:rsidP="00000000" w:rsidRDefault="00000000" w:rsidRPr="00000000" w14:paraId="000001AB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C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Самый широкий спектр клиентов будет именно у формата Золотомат, т.к. это единственный формат, позволяющий приобрести и продать драгоценные металл, получить консультации по инвестированию. </w:t>
      </w:r>
    </w:p>
    <w:p w:rsidR="00000000" w:rsidDel="00000000" w:rsidP="00000000" w:rsidRDefault="00000000" w:rsidRPr="00000000" w14:paraId="000001AD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AE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Точка должна использовать все инструменты привлечения органического трафика для офф-лайн продаж, а диджитал каналы направлять трафик к точке.</w:t>
      </w:r>
    </w:p>
    <w:p w:rsidR="00000000" w:rsidDel="00000000" w:rsidP="00000000" w:rsidRDefault="00000000" w:rsidRPr="00000000" w14:paraId="000001AF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B0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клиентами мы будем использовать все возможности omnichannel.  Современный покупатель привык, что можно выбрать продукт онлайн, а забрать покупку в реальной точке продаж. Согласно отчету McKinsey &amp; Co, эффективно выстроенная стратегия омниканальных продаж позволяет на 40% увеличить пропускную работу точки и на 20% сократить расходы, повысить уровень удовлетворенности клиентов и увеличить выручку. </w:t>
      </w:r>
    </w:p>
    <w:p w:rsidR="00000000" w:rsidDel="00000000" w:rsidP="00000000" w:rsidRDefault="00000000" w:rsidRPr="00000000" w14:paraId="000001B1">
      <w:pPr>
        <w:spacing w:after="0" w:before="0" w:line="276.00000208074397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Локации</w:t>
      </w:r>
    </w:p>
    <w:p w:rsidR="00000000" w:rsidDel="00000000" w:rsidP="00000000" w:rsidRDefault="00000000" w:rsidRPr="00000000" w14:paraId="000001B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пилотирования, фактор близости метрополитена, удобный подъезд и парковка значительно влияли на показатели точки такого формата. Планируемый срок выхода на окупаемость правильно выбранной локации от 6 до 9 месяцев.</w:t>
      </w:r>
    </w:p>
    <w:p w:rsidR="00000000" w:rsidDel="00000000" w:rsidP="00000000" w:rsidRDefault="00000000" w:rsidRPr="00000000" w14:paraId="000001B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Итоги запуска </w:t>
      </w:r>
    </w:p>
    <w:p w:rsidR="00000000" w:rsidDel="00000000" w:rsidP="00000000" w:rsidRDefault="00000000" w:rsidRPr="00000000" w14:paraId="000001B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Начиная с 2021 последовательно были введены в эксплуатацию 7 (семь) Золотоматов в двух городах: Москве и Санкт-Петербурге. На их базе отрабатываются различные гипотезы бизнес модели:</w:t>
      </w:r>
    </w:p>
    <w:p w:rsidR="00000000" w:rsidDel="00000000" w:rsidP="00000000" w:rsidRDefault="00000000" w:rsidRPr="00000000" w14:paraId="000001B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numPr>
          <w:ilvl w:val="0"/>
          <w:numId w:val="2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Сила бренда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Размещение аппаратов в банках и фирменном салоне АО Гознак.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numPr>
          <w:ilvl w:val="0"/>
          <w:numId w:val="10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Работа без рекламы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Работа на органическом трафике точки.</w:t>
      </w:r>
    </w:p>
    <w:p w:rsidR="00000000" w:rsidDel="00000000" w:rsidP="00000000" w:rsidRDefault="00000000" w:rsidRPr="00000000" w14:paraId="000001BF">
      <w:pPr>
        <w:numPr>
          <w:ilvl w:val="0"/>
          <w:numId w:val="10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Локация.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Торговый Центр у дома, районного масштаба, ТРЦ с посещаемостью не менее 20 000 человек в день.</w:t>
      </w:r>
    </w:p>
    <w:p w:rsidR="00000000" w:rsidDel="00000000" w:rsidP="00000000" w:rsidRDefault="00000000" w:rsidRPr="00000000" w14:paraId="000001C0">
      <w:pPr>
        <w:numPr>
          <w:ilvl w:val="0"/>
          <w:numId w:val="10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Влияние цены.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Выкуп по высоким ценам</w:t>
      </w:r>
    </w:p>
    <w:p w:rsidR="00000000" w:rsidDel="00000000" w:rsidP="00000000" w:rsidRDefault="00000000" w:rsidRPr="00000000" w14:paraId="000001C1">
      <w:pPr>
        <w:numPr>
          <w:ilvl w:val="0"/>
          <w:numId w:val="10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Собственная сеть.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Развитие собственной сети точек, объединенных в единую сеть.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numPr>
          <w:ilvl w:val="0"/>
          <w:numId w:val="10"/>
        </w:numPr>
        <w:ind w:left="144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Ломбард.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Использование Золотомата как ломбарда.</w:t>
      </w:r>
    </w:p>
    <w:p w:rsidR="00000000" w:rsidDel="00000000" w:rsidP="00000000" w:rsidRDefault="00000000" w:rsidRPr="00000000" w14:paraId="000001C3">
      <w:pPr>
        <w:pStyle w:val="Heading2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n606cn8k4kgr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jm2ayfdhpnl6" w:id="19"/>
      <w:bookmarkEnd w:id="1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pStyle w:val="Heading2"/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36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ujl3578bel4h" w:id="20"/>
      <w:bookmarkEnd w:id="20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Офф-лайн формат - вендинговый аппарат Goldex vending</w:t>
      </w:r>
    </w:p>
    <w:p w:rsidR="00000000" w:rsidDel="00000000" w:rsidP="00000000" w:rsidRDefault="00000000" w:rsidRPr="00000000" w14:paraId="000001C6">
      <w:pPr>
        <w:ind w:firstLine="72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Автоматизированная точка продажи инвестиционного золота в мерных слитках и монетах. Представляет собой аппарат с возможностью установки на стену или в виде стойки в ТРЦ, банках, вокзалах, ритейле и т.д. </w:t>
      </w:r>
    </w:p>
    <w:p w:rsidR="00000000" w:rsidDel="00000000" w:rsidP="00000000" w:rsidRDefault="00000000" w:rsidRPr="00000000" w14:paraId="000001C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Стоимость вендинга Goldex производит ООО “ГР-продакшн” г. Казань. Стоимость одного вендинга в максимальной комплектации составляет 600 000 рублей, не включая НДС.  </w:t>
      </w:r>
    </w:p>
    <w:p w:rsidR="00000000" w:rsidDel="00000000" w:rsidP="00000000" w:rsidRDefault="00000000" w:rsidRPr="00000000" w14:paraId="000001CA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Магазин автомата может быть заполнен до 125 монет или слитков весом до 50 грамм/ед. Данный тип аппаратов будет использоваться и как “постомат” выдачи заказов, сделанных через диджитал каналы. Вендинги планируется продавать банкам и предпринимателям для запуска франшизы. </w:t>
      </w:r>
    </w:p>
    <w:p w:rsidR="00000000" w:rsidDel="00000000" w:rsidP="00000000" w:rsidRDefault="00000000" w:rsidRPr="00000000" w14:paraId="000001CC">
      <w:pPr>
        <w:spacing w:after="0" w:before="0" w:line="276.00000208074397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CD">
      <w:pPr>
        <w:spacing w:after="0" w:before="0" w:line="276.00000208074397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Такие точки продаж требуют меньшего обслуживания и будут функционировать автономно. Оператор-товаровед, в случае необходимости, будет поддерживать клиента по телефону потенциального клиента. Один техник может обслуживать до 15 таких аппаратов. Оператор-товаровед инициирует загрузку вендинга, при уменьшении остатков. </w:t>
      </w:r>
    </w:p>
    <w:p w:rsidR="00000000" w:rsidDel="00000000" w:rsidP="00000000" w:rsidRDefault="00000000" w:rsidRPr="00000000" w14:paraId="000001CE">
      <w:pPr>
        <w:pStyle w:val="Heading1"/>
        <w:jc w:val="both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mhgspdebcx7v" w:id="21"/>
      <w:bookmarkEnd w:id="21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313661</wp:posOffset>
            </wp:positionV>
            <wp:extent cx="2740801" cy="3660076"/>
            <wp:effectExtent b="0" l="0" r="0" t="0"/>
            <wp:wrapSquare wrapText="bothSides" distB="114300" distT="114300" distL="114300" distR="114300"/>
            <wp:docPr id="2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0801" cy="36600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2988000</wp:posOffset>
            </wp:positionH>
            <wp:positionV relativeFrom="paragraph">
              <wp:posOffset>309562</wp:posOffset>
            </wp:positionV>
            <wp:extent cx="2746542" cy="3664649"/>
            <wp:effectExtent b="0" l="0" r="0" t="0"/>
            <wp:wrapSquare wrapText="bothSides" distB="114300" distT="114300" distL="114300" distR="11430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6542" cy="36646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F">
      <w:pPr>
        <w:pStyle w:val="Heading1"/>
        <w:jc w:val="both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j6aa7btusjgk" w:id="22"/>
      <w:bookmarkEnd w:id="2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pStyle w:val="Heading2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r4w80398g3nu" w:id="23"/>
      <w:bookmarkEnd w:id="23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Он-лайн формат- приложение Goldex </w:t>
      </w:r>
    </w:p>
    <w:p w:rsidR="00000000" w:rsidDel="00000000" w:rsidP="00000000" w:rsidRDefault="00000000" w:rsidRPr="00000000" w14:paraId="000001D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повторяет функционал маркетплейса и автоматизирует взаимодействие клиента с золотоматами Goldex. </w:t>
      </w:r>
    </w:p>
    <w:p w:rsidR="00000000" w:rsidDel="00000000" w:rsidP="00000000" w:rsidRDefault="00000000" w:rsidRPr="00000000" w14:paraId="000001D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Также приложение позволяет клиентам мониторить стоимость своего золотого портфеля в формате “Виртуальная полка”. Пользователь самостоятельно вносит информацию о своих золотых накоплениях и получает возможность отслеживать в режиме он-лайн изменение стоимости портфеля. </w:t>
      </w:r>
    </w:p>
    <w:p w:rsidR="00000000" w:rsidDel="00000000" w:rsidP="00000000" w:rsidRDefault="00000000" w:rsidRPr="00000000" w14:paraId="000001D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Планируется, что большинство аудитории будет использовать приложение исключительно как он-лайн справочник, но определенная часть аудитории будет конвертироваться в клиентов компании Goldex.  </w:t>
      </w:r>
    </w:p>
    <w:p w:rsidR="00000000" w:rsidDel="00000000" w:rsidP="00000000" w:rsidRDefault="00000000" w:rsidRPr="00000000" w14:paraId="000001D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дальнейшем, приложение позволит пользователям реализовывать долгосрочные стратегии инвестирования в золото, такие как “Покупка золота в рассрочку”, “Покупка золота по подписке” и т.д. </w:t>
      </w:r>
    </w:p>
    <w:p w:rsidR="00000000" w:rsidDel="00000000" w:rsidP="00000000" w:rsidRDefault="00000000" w:rsidRPr="00000000" w14:paraId="000001D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DA">
      <w:pPr>
        <w:spacing w:after="160" w:line="256.8000047857111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Мобильное приложение разрабатывается на базе PWA технологии для исключения платформенных и санкционных рисков. Архитектура построения приложения базируется на отдельных микросервисах обеспечивающих безотказную работу всех функций приложения даже при большом количестве одновременно активных пользователей. </w:t>
      </w:r>
    </w:p>
    <w:p w:rsidR="00000000" w:rsidDel="00000000" w:rsidP="00000000" w:rsidRDefault="00000000" w:rsidRPr="00000000" w14:paraId="000001DB">
      <w:pPr>
        <w:spacing w:after="160" w:line="256.800004785711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При разработке UI особое внимание будет уделено интуитивности восприятия ключевой функции приложения – “мой золотой портфель”. Мотивируя отслеживать статус своего портфеля, мы можем получить большее количество активных установок, часть из которых будет конвертироваться в покупки в приложении и обращения к другим возмездным функциям приложения. Дополнительную вовлеченность можно достигнуть через активное использование уведомлений, сочетаемых с функцией отслеживания изменений курса и напоминаний о проводимых маркетинговых активностях. </w:t>
      </w:r>
    </w:p>
    <w:p w:rsidR="00000000" w:rsidDel="00000000" w:rsidP="00000000" w:rsidRDefault="00000000" w:rsidRPr="00000000" w14:paraId="000001DC">
      <w:pPr>
        <w:spacing w:after="160" w:line="256.800004785711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В общей концепции развития компании мобильное приложение выполняет ключевую роль, являясь основным «центром» покупки золота постоянными клиентами. Основой бэкэнда приложения будет CRM система позволяющая с первых дней полностью отслеживать клиентский путь пользователя и собирать метрики, позволяющие тестировать локальные гипотезы в рамках мобильного приложения. Второй основой должна являться высокопроизводительная система ведения авансовых счетов пользователей, для применения в продуктах с использованием балансовых расчетов.</w:t>
      </w:r>
    </w:p>
    <w:p w:rsidR="00000000" w:rsidDel="00000000" w:rsidP="00000000" w:rsidRDefault="00000000" w:rsidRPr="00000000" w14:paraId="000001DD">
      <w:pPr>
        <w:spacing w:after="160" w:line="256.800004785711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Процесс взаимодействия с приложением должен строиться вокруг двух функций Продажа и Покупка. Остальные функции, в своем большинстве будут опциями этих процессов. </w:t>
      </w:r>
    </w:p>
    <w:p w:rsidR="00000000" w:rsidDel="00000000" w:rsidP="00000000" w:rsidRDefault="00000000" w:rsidRPr="00000000" w14:paraId="000001DE">
      <w:pPr>
        <w:spacing w:after="160" w:line="256.8000047857111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Обратная функция, функция выкупа изделий, на стартовом этапе, должна максимально точно выводить стоимость выкупа исходя из текущего курса и установленных цен, с учетом надбавок и комиссий. В зависимости от введенных данных приложение должно определять точки возможной продажи изделия выбранного типа. </w:t>
      </w:r>
    </w:p>
    <w:p w:rsidR="00000000" w:rsidDel="00000000" w:rsidP="00000000" w:rsidRDefault="00000000" w:rsidRPr="00000000" w14:paraId="000001DF">
      <w:pPr>
        <w:pStyle w:val="Heading1"/>
        <w:jc w:val="both"/>
        <w:rPr>
          <w:rFonts w:ascii="Times New Roman" w:cs="Times New Roman" w:eastAsia="Times New Roman" w:hAnsi="Times New Roman"/>
          <w:b w:val="1"/>
          <w:sz w:val="42"/>
          <w:szCs w:val="42"/>
        </w:rPr>
      </w:pPr>
      <w:bookmarkStart w:colFirst="0" w:colLast="0" w:name="_x5ho5rqx4qwf" w:id="24"/>
      <w:bookmarkEnd w:id="24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Бизнес модель компании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eunipjkoato4" w:id="25"/>
      <w:bookmarkEnd w:id="25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Описание</w:t>
      </w:r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 бизнес модели</w:t>
      </w:r>
    </w:p>
    <w:p w:rsidR="00000000" w:rsidDel="00000000" w:rsidP="00000000" w:rsidRDefault="00000000" w:rsidRPr="00000000" w14:paraId="000001E1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счет заемных средств и финансового лизинга, компания закупает </w:t>
      </w:r>
      <w:hyperlink w:anchor="_rotzffiykxan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золотоматы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Goldex у производителя в России - ООО “Голдекс ИТ”  (член Сколково). Терминалы устанавливаются на условиях аренды или разделения дохода в торговых центрах, банках и общественных местах с высоким трафиком. Также планируется развитие франшизы. </w:t>
      </w:r>
    </w:p>
    <w:p w:rsidR="00000000" w:rsidDel="00000000" w:rsidP="00000000" w:rsidRDefault="00000000" w:rsidRPr="00000000" w14:paraId="000001E2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Компания и ее франчайзи осуществляют выкуп золота через золотоматы за счет заемных средств. Если выкупается б/у ювелирное изделие 385-750 пробы, оно оценивается как лом, дисконт составляет 30% от стоимости золота на московской бирже. Если это золото 900-999 пробы - инвестиционное золото, дисконт составляет 3% от стоимости продажи от стоимости золота на московской бирже. </w:t>
      </w:r>
    </w:p>
    <w:p w:rsidR="00000000" w:rsidDel="00000000" w:rsidP="00000000" w:rsidRDefault="00000000" w:rsidRPr="00000000" w14:paraId="000001E4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Скупленное золото продается и перерабатывается на аффинажном заводе. Из него изготавливаются мерные слитки весом 1 ,5, 10, 20, 50 гр. Слитки из переработанного золота и из вновь добытого золота передаются в золотоматы для реализации от имени аффинажного завода с наценкой до 3% от стоимости золота на московской бирже. Цикл переработки и продажи слитка занимает до 2х недель. </w:t>
      </w:r>
    </w:p>
    <w:p w:rsidR="00000000" w:rsidDel="00000000" w:rsidP="00000000" w:rsidRDefault="00000000" w:rsidRPr="00000000" w14:paraId="000001E6">
      <w:pPr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numPr>
          <w:ilvl w:val="0"/>
          <w:numId w:val="3"/>
        </w:numPr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Дополнительно, компания закупает инвестиционные монеты, произведенные Гознаком для банка России и продает их от своего имени в золотоматах. При выкупе инвестиционной монеты у клиентов, такая монета может быть продана повторно без переработки. </w:t>
      </w:r>
    </w:p>
    <w:p w:rsidR="00000000" w:rsidDel="00000000" w:rsidP="00000000" w:rsidRDefault="00000000" w:rsidRPr="00000000" w14:paraId="000001E8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Также компания оказывает выдачу краткосрочных займов под залог изделий из драгоценных металлов, в том числе инвестиционных монет и слитков. Высокая оценка инвестиционных монет и слитков выгодно будет отличать пункты Goldex Point по сравнению с традиционными ломбардами. </w:t>
      </w:r>
    </w:p>
    <w:p w:rsidR="00000000" w:rsidDel="00000000" w:rsidP="00000000" w:rsidRDefault="00000000" w:rsidRPr="00000000" w14:paraId="000001EA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разрабатывается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мобильное приложение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для iOS/Android Goldex, позволяющее клиентам мониторить состояние собственного золотого портфеля и осуществлять, при необходимости, операции по покупке, продаже золотых и серебряных изделий он-лайн или офф-лайн через золотоматы и вендинговые аппараты Goldex. </w:t>
      </w:r>
    </w:p>
    <w:p w:rsidR="00000000" w:rsidDel="00000000" w:rsidP="00000000" w:rsidRDefault="00000000" w:rsidRPr="00000000" w14:paraId="000001EC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j24rs6pa9peh" w:id="26"/>
      <w:bookmarkEnd w:id="2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3hqk6p506z6m" w:id="27"/>
      <w:bookmarkEnd w:id="27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Бизнес канвас</w:t>
      </w:r>
    </w:p>
    <w:p w:rsidR="00000000" w:rsidDel="00000000" w:rsidP="00000000" w:rsidRDefault="00000000" w:rsidRPr="00000000" w14:paraId="000001E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gridCol w:w="1905"/>
        <w:gridCol w:w="840"/>
        <w:gridCol w:w="1065"/>
        <w:gridCol w:w="1500"/>
        <w:gridCol w:w="1935"/>
        <w:tblGridChange w:id="0">
          <w:tblGrid>
            <w:gridCol w:w="1770"/>
            <w:gridCol w:w="1905"/>
            <w:gridCol w:w="840"/>
            <w:gridCol w:w="1065"/>
            <w:gridCol w:w="1500"/>
            <w:gridCol w:w="1935"/>
          </w:tblGrid>
        </w:tblGridChange>
      </w:tblGrid>
      <w:tr>
        <w:trPr>
          <w:cantSplit w:val="0"/>
          <w:trHeight w:val="5584.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Аффинажное предприятие - ПЗЦМ. </w:t>
            </w:r>
          </w:p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Банки, которые предоставляют нам возможность продавать их золото. </w:t>
            </w:r>
          </w:p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Торговые центры, которые предоставляют места для установки золотоматов. </w:t>
            </w:r>
          </w:p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Франчайзи, которые развивают сеть Goldex Point в регионах. </w:t>
            </w:r>
          </w:p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ПАРТНЕРЫ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Покупка и  установка золотоматов и вендингов в ТЦ.</w:t>
            </w:r>
          </w:p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Привлечение клиентов - физических лиц к золотоматам и на маркетплейс.</w:t>
            </w:r>
          </w:p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Покупка и продажа инвестиционных монет и слитков новых и б/у</w:t>
            </w:r>
          </w:p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Продвижение мобильного приложения</w:t>
            </w:r>
          </w:p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ДЕЯТЕЛЬНОСТЬ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Клиенты, которые покупают у нас золото получают уверенность в том, что они покупают золото по лучшим ценам и смогут в любой момент выгодно продать его без общения с сотрудниками ломбардов и скупок </w:t>
            </w:r>
          </w:p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ЦЕННОСТНОЕ ПРЕДЛОЖЕНИЕ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Клиенты узнают через он-лайн или мобильное приложение о терминале либо замечают его в банке или ТЦ, приходят к нему, проводят диагностику изделий и продают их в терминал на месте, если цена их устроила.</w:t>
            </w:r>
          </w:p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МАРКЕТИНГ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Наши клиенты - это физические лица, которые хотят купить золотые и серебряные слитки. </w:t>
            </w:r>
          </w:p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Они верят в золото, но им нужна объяснить как купить и продать золото. </w:t>
            </w:r>
          </w:p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 также те, кто хочет продать физическое золото в виде слитков, монет или ювелирных изделий. </w:t>
            </w:r>
          </w:p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Эти клиенты не хотят посещать ломбарды или даже не знают о том, где и как можно продать старое ювелирное украшение или инвестиционное золото. </w:t>
            </w:r>
          </w:p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КЛИЕНТЫ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4.8828124999998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Долгосрочные финансовые ресурсы для лизинга золотоматов и пополнения оборотных средств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РЕСУРСЫ</w:t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Прямая реклама и партнерство с банками. Агентская программа</w:t>
            </w:r>
          </w:p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КАНАЛЫ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4.824218749999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Основные затраты связаны с покупкой золотоматов, оплатой  аренды  места для него, а также расходы на персонал и маркетинг. </w:t>
            </w:r>
          </w:p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Кроме того, требуется оборотные средства на покупку золота для реализации, хеджирования стоимости  и на средства на скупку лома у граждан.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66666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ИЗДЕРЖКИ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Доходы от разницы между стоимостью инвестиционных монет и ценой их продажи. </w:t>
            </w:r>
          </w:p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Доходы от разницы между ценой скупки  лома золота и ценой продажи инвестиционных слитков в золотоматах.</w:t>
            </w:r>
          </w:p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Агентский доход, полученный маркетплейсом от банков при продаже слитков.  </w:t>
            </w:r>
          </w:p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666666"/>
                <w:rtl w:val="0"/>
              </w:rPr>
              <w:t xml:space="preserve">ДОХОДЫ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D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yzgmc0m2ugsa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c16qdk2yps1k" w:id="29"/>
      <w:bookmarkEnd w:id="2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eaia3t8073ke" w:id="30"/>
      <w:bookmarkEnd w:id="30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Маркетинговая стратегия</w:t>
      </w:r>
    </w:p>
    <w:p w:rsidR="00000000" w:rsidDel="00000000" w:rsidP="00000000" w:rsidRDefault="00000000" w:rsidRPr="00000000" w14:paraId="00000251">
      <w:pPr>
        <w:pStyle w:val="Heading2"/>
        <w:rPr>
          <w:rFonts w:ascii="Times New Roman" w:cs="Times New Roman" w:eastAsia="Times New Roman" w:hAnsi="Times New Roman"/>
          <w:sz w:val="34"/>
          <w:szCs w:val="34"/>
          <w:shd w:fill="f8f9fa" w:val="clear"/>
        </w:rPr>
      </w:pPr>
      <w:bookmarkStart w:colFirst="0" w:colLast="0" w:name="_ktj5fw8ametr" w:id="31"/>
      <w:bookmarkEnd w:id="31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Продукты и клиенты компании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Покупка золотого слитка.</w:t>
      </w:r>
    </w:p>
    <w:p w:rsidR="00000000" w:rsidDel="00000000" w:rsidP="00000000" w:rsidRDefault="00000000" w:rsidRPr="00000000" w14:paraId="0000025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марта 2022 года, после отмены НДС на золото для физических лиц, золотые слитки стали значительно более востребованы. Продавать слитки физическим лицам могут только банки, аффинажные заводы и АО “Гознак”.</w:t>
      </w:r>
    </w:p>
    <w:p w:rsidR="00000000" w:rsidDel="00000000" w:rsidP="00000000" w:rsidRDefault="00000000" w:rsidRPr="00000000" w14:paraId="0000025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 имени аффинажного завода, мы планируем продавать золотые слитки весом от 1 до 1000 гр. Все слитки можно предварительно заказать на маркетплейсе Investingold.club, с последующей выдачей в офисе компании или отделении банка-партнера. Слитки весом от 1 гр до 100 гр, будут доступны для покупки в    Золотомате и Вендинге. При реализации мобильного приложения, слитки возможно будет заказать и оплатить через мобильное приложение.  Эти сервисы позволят широкой аудитории инвестировать в физическое золото не только через инвестиционные монеты, но и слитки. </w:t>
      </w:r>
    </w:p>
    <w:p w:rsidR="00000000" w:rsidDel="00000000" w:rsidP="00000000" w:rsidRDefault="00000000" w:rsidRPr="00000000" w14:paraId="0000025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Золотоматы до 90 ячеек позволяют загрузить в одну ячейку до 5 слитков. Вендинг от 25 до 50 слитков.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25A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реализации мобильного приложения, возможно первичное прохождение KYC и оплата слитка внутри приложения, с последующей выдачей его в аппарате. </w:t>
      </w:r>
    </w:p>
    <w:p w:rsidR="00000000" w:rsidDel="00000000" w:rsidP="00000000" w:rsidRDefault="00000000" w:rsidRPr="00000000" w14:paraId="0000025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определенных объемах выкупаемого ювелирного лома, после аффинажа, наша компания становится сама поставщиком мерных слитков для собственной сети и банков-партнеров.</w:t>
      </w:r>
    </w:p>
    <w:p w:rsidR="00000000" w:rsidDel="00000000" w:rsidP="00000000" w:rsidRDefault="00000000" w:rsidRPr="00000000" w14:paraId="0000025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Через Золотоматы и вендинги мы планируем продавать слитки относящиеся к “масс-маркету”  от 1 до 100 гр. Клиенты, покупающие подобные слитки - это в основном мужчины.</w:t>
      </w:r>
    </w:p>
    <w:p w:rsidR="00000000" w:rsidDel="00000000" w:rsidP="00000000" w:rsidRDefault="00000000" w:rsidRPr="00000000" w14:paraId="0000025E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ind w:firstLine="720"/>
        <w:jc w:val="both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sz w:val="25"/>
          <w:szCs w:val="25"/>
          <w:rtl w:val="0"/>
        </w:rPr>
        <w:t xml:space="preserve">Наиболее заинтересованными инвесторами в физическое золото - это уверенные инвесторы, которые придерживаются долгосрочного подхода. Хотя они могут воспользоваться колебаниями на рынке, они прежде всего сосредоточены на создании диверсифицированного портфеля для защиты и приумножения своего богатства. Они, как правило, первыми обращают внимание на новые варианты инвестирования. 58%  - это мужчины в возрасте от 36 до 60 лет.</w:t>
      </w:r>
    </w:p>
    <w:p w:rsidR="00000000" w:rsidDel="00000000" w:rsidP="00000000" w:rsidRDefault="00000000" w:rsidRPr="00000000" w14:paraId="00000260">
      <w:pPr>
        <w:jc w:val="both"/>
        <w:rPr>
          <w:rFonts w:ascii="Times New Roman" w:cs="Times New Roman" w:eastAsia="Times New Roman" w:hAnsi="Times New Roman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ind w:firstLine="720"/>
        <w:jc w:val="both"/>
        <w:rPr>
          <w:rFonts w:ascii="Times New Roman" w:cs="Times New Roman" w:eastAsia="Times New Roman" w:hAnsi="Times New Roman"/>
          <w:i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5"/>
          <w:szCs w:val="25"/>
          <w:rtl w:val="0"/>
        </w:rPr>
        <w:t xml:space="preserve">“Инвестирование в золото не несёт больших рисков, ориентировано на долгосрочную перспективу и дает стабильность.”</w:t>
      </w:r>
    </w:p>
    <w:p w:rsidR="00000000" w:rsidDel="00000000" w:rsidP="00000000" w:rsidRDefault="00000000" w:rsidRPr="00000000" w14:paraId="00000262">
      <w:pPr>
        <w:jc w:val="right"/>
        <w:rPr>
          <w:rFonts w:ascii="Times New Roman" w:cs="Times New Roman" w:eastAsia="Times New Roman" w:hAnsi="Times New Roman"/>
          <w:i w:val="1"/>
          <w:sz w:val="25"/>
          <w:szCs w:val="25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5"/>
          <w:szCs w:val="25"/>
          <w:rtl w:val="0"/>
        </w:rPr>
        <w:t xml:space="preserve">ЖЕНЩИНА, 46 ЛЕТ, РОСТОВ-НА-ДОНУ</w:t>
      </w:r>
    </w:p>
    <w:p w:rsidR="00000000" w:rsidDel="00000000" w:rsidP="00000000" w:rsidRDefault="00000000" w:rsidRPr="00000000" w14:paraId="00000263">
      <w:pPr>
        <w:rPr>
          <w:rFonts w:ascii="Times New Roman" w:cs="Times New Roman" w:eastAsia="Times New Roman" w:hAnsi="Times New Roman"/>
          <w:i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Покупка инвестиционных монет.</w:t>
      </w:r>
    </w:p>
    <w:p w:rsidR="00000000" w:rsidDel="00000000" w:rsidP="00000000" w:rsidRDefault="00000000" w:rsidRPr="00000000" w14:paraId="0000026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Инвестиционные монеты из драгоценных металлов - распространенный вид инвестиций в физическое золото. В Золотоматах и вендинге можно всегда приобрести новые и б/у (ранее выкупленные) монеты. Стратегическим партнером в направление инвестиционных монет является АО “Гознак”, для которого наши аппараты становятся логистическим хабом до конечного клиента и возможность дотянуться в самые отдаленные уголки страны. </w:t>
      </w:r>
    </w:p>
    <w:p w:rsidR="00000000" w:rsidDel="00000000" w:rsidP="00000000" w:rsidRDefault="00000000" w:rsidRPr="00000000" w14:paraId="0000026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Недавно созданное собственное </w:t>
      </w:r>
      <w:hyperlink r:id="rId44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мобильное приложение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АО “Гознак”  позволит пользователям находить ближайшие Золотоматы и вендинг для покупки монет. В мобильном приложение нашей компании планируется магазин с широким ассортиментом инвестиционных монет, которые можно оплатить заранее сразу в приложении.</w:t>
      </w:r>
    </w:p>
    <w:p w:rsidR="00000000" w:rsidDel="00000000" w:rsidP="00000000" w:rsidRDefault="00000000" w:rsidRPr="00000000" w14:paraId="0000026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Т.к. до недавнего времени инвестирование в золотые инвестиционные монеты было единственной правильной инвестицией в физическое золото (за счет отсутствия НДС на монеты), клиенты наших Золотоматов практически идентичны инвесторам в золотые слитки. Именно эта масса инвесторов сейчас переходит в рынок золотых слитков до 100 гр. За время пилота, клиентами нашего Золотамата по покупке инвестиционных монеты 75% бьли мужчины в возрасте от 30 до 60 лет. Женщины составили только 25% от общего числа покупателей, их возраст также варьировался от 30 до 60 лет.</w:t>
      </w:r>
    </w:p>
    <w:p w:rsidR="00000000" w:rsidDel="00000000" w:rsidP="00000000" w:rsidRDefault="00000000" w:rsidRPr="00000000" w14:paraId="0000026E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АО “Голдекс” планирует выпуск и собственных продуктов совместно с АО “Гознак”. Такие продукты в тиражах до 2000 экземпляров пользуются популярностью у инвесторов в монеты и ряда нумизматов. </w:t>
      </w:r>
    </w:p>
    <w:p w:rsidR="00000000" w:rsidDel="00000000" w:rsidP="00000000" w:rsidRDefault="00000000" w:rsidRPr="00000000" w14:paraId="00000270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-1424</wp:posOffset>
            </wp:positionH>
            <wp:positionV relativeFrom="paragraph">
              <wp:posOffset>171450</wp:posOffset>
            </wp:positionV>
            <wp:extent cx="5731200" cy="2667000"/>
            <wp:effectExtent b="0" l="0" r="0" t="0"/>
            <wp:wrapSquare wrapText="bothSides" distB="114300" distT="114300" distL="114300" distR="114300"/>
            <wp:docPr id="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67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72">
      <w:pPr>
        <w:ind w:left="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ind w:left="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Подписка на золото.</w:t>
      </w:r>
    </w:p>
    <w:p w:rsidR="00000000" w:rsidDel="00000000" w:rsidP="00000000" w:rsidRDefault="00000000" w:rsidRPr="00000000" w14:paraId="0000027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Это уникальный продукт нашей компании в рамках разработки мобильного приложения. Позволяет покупать физическое золото по подписке. Не каждый потенциальный инвестор в физическое золото может позволить себе купить слиток сразу. Наш продукт позволяет пользователю подписаться на регулярные платежи раз в неделю, раз в месяц и т.д. При поступлении полной суммы, клиент может забрать слиток в ближайшем Золотомате.</w:t>
      </w:r>
    </w:p>
    <w:p w:rsidR="00000000" w:rsidDel="00000000" w:rsidP="00000000" w:rsidRDefault="00000000" w:rsidRPr="00000000" w14:paraId="0000027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Мы планируем, что клиентами такого сервиса станут инвесторы со невысоким и средним доходом, планирующие свое будущее и имеющие накопления от 1 миллиона рублей.</w:t>
      </w:r>
    </w:p>
    <w:p w:rsidR="00000000" w:rsidDel="00000000" w:rsidP="00000000" w:rsidRDefault="00000000" w:rsidRPr="00000000" w14:paraId="000002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Обратный выкуп ювелирного лома.</w:t>
      </w:r>
    </w:p>
    <w:p w:rsidR="00000000" w:rsidDel="00000000" w:rsidP="00000000" w:rsidRDefault="00000000" w:rsidRPr="00000000" w14:paraId="0000027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Продукт, доступный в Золотоматах. Всего за 4 минуты ваше изделие будет проверено на наличие драгоценных металлов, определена проба и вес. Клиенту будет предложена сумма, которая при его согласии, зачисляется моментально на карту. Золотомат принимает кольца, цепи, монеты и стоматологическое золото.</w:t>
      </w:r>
    </w:p>
    <w:p w:rsidR="00000000" w:rsidDel="00000000" w:rsidP="00000000" w:rsidRDefault="00000000" w:rsidRPr="00000000" w14:paraId="0000027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Самый массовый клиент данного продукта за время пилота, стала женщина 35 - 55 лет, их доля от общего числа клиентов составила 68 %. Оставшиеся 32% - это мужчины 30-58 лет.  </w:t>
      </w:r>
    </w:p>
    <w:p w:rsidR="00000000" w:rsidDel="00000000" w:rsidP="00000000" w:rsidRDefault="00000000" w:rsidRPr="00000000" w14:paraId="0000028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Ломбард.</w:t>
      </w:r>
    </w:p>
    <w:p w:rsidR="00000000" w:rsidDel="00000000" w:rsidP="00000000" w:rsidRDefault="00000000" w:rsidRPr="00000000" w14:paraId="0000028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Особый 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ункционал Золотомата, позволяющий оценивать и хранить изделия в виде залогов. Пользователь может выкупить изделие обратно, после оплаты процентов за пользование средствами через мобильное приложение или у самого аппарата картой. </w:t>
      </w:r>
    </w:p>
    <w:p w:rsidR="00000000" w:rsidDel="00000000" w:rsidP="00000000" w:rsidRDefault="00000000" w:rsidRPr="00000000" w14:paraId="0000028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Клиенты ломбарда повторяют портрет клиента обратного выкупа ювелирного лома.</w:t>
      </w:r>
    </w:p>
    <w:p w:rsidR="00000000" w:rsidDel="00000000" w:rsidP="00000000" w:rsidRDefault="00000000" w:rsidRPr="00000000" w14:paraId="0000028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Оплата картой, привязанной к золотому запасу.</w:t>
      </w:r>
    </w:p>
    <w:p w:rsidR="00000000" w:rsidDel="00000000" w:rsidP="00000000" w:rsidRDefault="00000000" w:rsidRPr="00000000" w14:paraId="0000028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Мобильное приложение позволит открыть счет в золоте и выпустить банковскую карту. Такой счет можно кредитовать под залог золота, можно оплачивать покупки золотом. На остаток средств будут начисляться проценты в золоте.</w:t>
      </w:r>
    </w:p>
    <w:p w:rsidR="00000000" w:rsidDel="00000000" w:rsidP="00000000" w:rsidRDefault="00000000" w:rsidRPr="00000000" w14:paraId="0000028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8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Обратный выкуп инвестиционного золота в виде монеты или слитка.</w:t>
      </w:r>
    </w:p>
    <w:p w:rsidR="00000000" w:rsidDel="00000000" w:rsidP="00000000" w:rsidRDefault="00000000" w:rsidRPr="00000000" w14:paraId="0000028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Золотоматы решают проблему ликвидности инвестиционного золота, стоявшая ранее у клиентов. Клиентам не придется объезжать город в поисках отделения банка, который выкупает обратно слиток или инвестиционную монету. Обратный выкуп с низким спредом обеспечат Золотоматы. </w:t>
      </w:r>
    </w:p>
    <w:p w:rsidR="00000000" w:rsidDel="00000000" w:rsidP="00000000" w:rsidRDefault="00000000" w:rsidRPr="00000000" w14:paraId="0000029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Статистика пилота показывает, что на 100 проданных золотых инвестиционных монет выкупается обратно 7-8 монет, т.е. 7-8% составляет обратный выкуп от проданного объема. При выкупе монет из драгоценных металлов не имеющих статус инвестиционных, маржинальность при их вторичной продаже может составлять от 50 до 250%. </w:t>
      </w:r>
    </w:p>
    <w:p w:rsidR="00000000" w:rsidDel="00000000" w:rsidP="00000000" w:rsidRDefault="00000000" w:rsidRPr="00000000" w14:paraId="0000029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Вторичный рынок слитков может быть не менее интересным для инвесторов, т.к. такие слитки продаются с дисконтом к цене нового слитка. Золотаматы будут выкупать слитки по цене биржа минус 5-7%, а вторичная продажа будет биржа плюс 3-5%.</w:t>
      </w:r>
    </w:p>
    <w:p w:rsidR="00000000" w:rsidDel="00000000" w:rsidP="00000000" w:rsidRDefault="00000000" w:rsidRPr="00000000" w14:paraId="0000029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v8ikvb1gqzum" w:id="32"/>
      <w:bookmarkEnd w:id="32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Привлечение клиентов</w:t>
      </w:r>
    </w:p>
    <w:p w:rsidR="00000000" w:rsidDel="00000000" w:rsidP="00000000" w:rsidRDefault="00000000" w:rsidRPr="00000000" w14:paraId="0000029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Основной канал привлечения клиентов - это цифровая реклама в сети Интернет, которая ведет на сайт маркетплейса. </w:t>
      </w:r>
    </w:p>
    <w:p w:rsidR="00000000" w:rsidDel="00000000" w:rsidP="00000000" w:rsidRDefault="00000000" w:rsidRPr="00000000" w14:paraId="0000029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9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Дополнительным путем привлечения клиентов является off line точка продаж Goldex Point, которая представляет из себя золотомат Goldex и стойку для промоутера или Вендинговый аппарат Goldex с листовками. Данные точки будут расположены в крупных проходных торговый центрах города, в ювелирных магазинах и т.д.. </w:t>
      </w:r>
    </w:p>
    <w:p w:rsidR="00000000" w:rsidDel="00000000" w:rsidP="00000000" w:rsidRDefault="00000000" w:rsidRPr="00000000" w14:paraId="0000029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точке клиентам будут рассказывать преимущества золото перед другими видами инвестиций, будут сразу предлагать купить небольшой слиток.</w:t>
      </w:r>
    </w:p>
    <w:p w:rsidR="00000000" w:rsidDel="00000000" w:rsidP="00000000" w:rsidRDefault="00000000" w:rsidRPr="00000000" w14:paraId="0000029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клиент не заинтересован в покупке слитка, но у него уже есть золото, ему будет предложено установить мобильное приложение Goldex и там проверить стоимость своего золотого портфеля. </w:t>
      </w:r>
    </w:p>
    <w:p w:rsidR="00000000" w:rsidDel="00000000" w:rsidP="00000000" w:rsidRDefault="00000000" w:rsidRPr="00000000" w14:paraId="0000029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клиент не заинтересован в покупке золота, так как у него нет денег, ему будет предложено принести из дома свои старые ювелирные изделия, сдать их за деньги или в обмен на слиток золота.</w:t>
      </w:r>
    </w:p>
    <w:p w:rsidR="00000000" w:rsidDel="00000000" w:rsidP="00000000" w:rsidRDefault="00000000" w:rsidRPr="00000000" w14:paraId="000002A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Цифровые каналы маркетинга будут также привлекать пользователей на точки продаж. </w:t>
      </w:r>
    </w:p>
    <w:p w:rsidR="00000000" w:rsidDel="00000000" w:rsidP="00000000" w:rsidRDefault="00000000" w:rsidRPr="00000000" w14:paraId="000002A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ap7x016o62i3" w:id="33"/>
      <w:bookmarkEnd w:id="33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Целевые аудиторные группы</w:t>
      </w:r>
    </w:p>
    <w:p w:rsidR="00000000" w:rsidDel="00000000" w:rsidP="00000000" w:rsidRDefault="00000000" w:rsidRPr="00000000" w14:paraId="000002A5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Розничные клиенты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потенциальные пользователи золотоматов – продавцы и покупатели физического золота и серебра.</w:t>
      </w:r>
    </w:p>
    <w:p w:rsidR="00000000" w:rsidDel="00000000" w:rsidP="00000000" w:rsidRDefault="00000000" w:rsidRPr="00000000" w14:paraId="000002A6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Мужчины – 30%</w:t>
      </w:r>
    </w:p>
    <w:p w:rsidR="00000000" w:rsidDel="00000000" w:rsidP="00000000" w:rsidRDefault="00000000" w:rsidRPr="00000000" w14:paraId="000002A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Женщины – 70%</w:t>
      </w:r>
    </w:p>
    <w:p w:rsidR="00000000" w:rsidDel="00000000" w:rsidP="00000000" w:rsidRDefault="00000000" w:rsidRPr="00000000" w14:paraId="000002A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Возраст ядра аудитории – 30-65 лет</w:t>
      </w:r>
    </w:p>
    <w:p w:rsidR="00000000" w:rsidDel="00000000" w:rsidP="00000000" w:rsidRDefault="00000000" w:rsidRPr="00000000" w14:paraId="000002A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жительства ядра аудитории – город-миллионник</w:t>
      </w:r>
    </w:p>
    <w:p w:rsidR="00000000" w:rsidDel="00000000" w:rsidP="00000000" w:rsidRDefault="00000000" w:rsidRPr="00000000" w14:paraId="000002AA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Сегмент женщина 30-40 лет </w:t>
      </w:r>
    </w:p>
    <w:p w:rsidR="00000000" w:rsidDel="00000000" w:rsidP="00000000" w:rsidRDefault="00000000" w:rsidRPr="00000000" w14:paraId="000002AB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Goldex Robot Persona - Александра Мещанова 30 лет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381000</wp:posOffset>
            </wp:positionH>
            <wp:positionV relativeFrom="paragraph">
              <wp:posOffset>400050</wp:posOffset>
            </wp:positionV>
            <wp:extent cx="1328738" cy="1766862"/>
            <wp:effectExtent b="0" l="0" r="0" t="0"/>
            <wp:wrapSquare wrapText="bothSides" distB="114300" distT="114300" distL="114300" distR="11430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176686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AC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Goals: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хочу купить красивые сережки, которые увидела в instagram</w:t>
      </w:r>
    </w:p>
    <w:p w:rsidR="00000000" w:rsidDel="00000000" w:rsidP="00000000" w:rsidRDefault="00000000" w:rsidRPr="00000000" w14:paraId="000002AD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Motivation: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быть всегда в тренде и обновлять украшения</w:t>
      </w:r>
    </w:p>
    <w:p w:rsidR="00000000" w:rsidDel="00000000" w:rsidP="00000000" w:rsidRDefault="00000000" w:rsidRPr="00000000" w14:paraId="000002AE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Barriers: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мне не нравится, что я опять потрачу много денег, а украшений у меня и так прилично. Выбрасывать их просто так жалко, а в ломбард я точно не пойду</w:t>
      </w:r>
    </w:p>
    <w:p w:rsidR="00000000" w:rsidDel="00000000" w:rsidP="00000000" w:rsidRDefault="00000000" w:rsidRPr="00000000" w14:paraId="000002AF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Needs: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необходимо разграничивать покупки, чтобы откладывать денежные средства на что-то более нужное</w:t>
      </w:r>
    </w:p>
    <w:p w:rsidR="00000000" w:rsidDel="00000000" w:rsidP="00000000" w:rsidRDefault="00000000" w:rsidRPr="00000000" w14:paraId="000002B0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Transformation:</w:t>
      </w:r>
    </w:p>
    <w:p w:rsidR="00000000" w:rsidDel="00000000" w:rsidP="00000000" w:rsidRDefault="00000000" w:rsidRPr="00000000" w14:paraId="000002B1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Before: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сложно бороться со страстью покупать новые украшения, потому что их много не бывает </w:t>
      </w:r>
    </w:p>
    <w:p w:rsidR="00000000" w:rsidDel="00000000" w:rsidP="00000000" w:rsidRDefault="00000000" w:rsidRPr="00000000" w14:paraId="000002B2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After: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наконец-то соберу все старые украшения, поменяю их в аппарате Goldex Robot и пойду куплю новые</w:t>
      </w:r>
    </w:p>
    <w:p w:rsidR="00000000" w:rsidDel="00000000" w:rsidP="00000000" w:rsidRDefault="00000000" w:rsidRPr="00000000" w14:paraId="000002B3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2.Сегмент мужчина 30-40 лет</w:t>
      </w:r>
    </w:p>
    <w:p w:rsidR="00000000" w:rsidDel="00000000" w:rsidP="00000000" w:rsidRDefault="00000000" w:rsidRPr="00000000" w14:paraId="000002B4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 Robot Persona - Николай Винокуров 35 лет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381000</wp:posOffset>
            </wp:positionH>
            <wp:positionV relativeFrom="paragraph">
              <wp:posOffset>390525</wp:posOffset>
            </wp:positionV>
            <wp:extent cx="2121265" cy="1675874"/>
            <wp:effectExtent b="0" l="0" r="0" t="0"/>
            <wp:wrapSquare wrapText="bothSides" distB="114300" distT="114300" distL="114300" distR="11430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7"/>
                    <a:srcRect b="0" l="0" r="15238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1265" cy="167587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5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Goals: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сформировать защитную часть своего портфеля, инвестируя в золото</w:t>
      </w:r>
    </w:p>
    <w:p w:rsidR="00000000" w:rsidDel="00000000" w:rsidP="00000000" w:rsidRDefault="00000000" w:rsidRPr="00000000" w14:paraId="000002B6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Motivation: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снизить риски инвестиций, перевести часть средств в максимально защищённый актив</w:t>
      </w:r>
    </w:p>
    <w:p w:rsidR="00000000" w:rsidDel="00000000" w:rsidP="00000000" w:rsidRDefault="00000000" w:rsidRPr="00000000" w14:paraId="000002B7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Barriers: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спред и динамика курса. Затраты на хранение золота в банке. При хранении золота дома: царапины, проведение экспертизы при продаже слитка банку, потеря денег. Обеспечение безопасности драгоценных металлов. </w:t>
      </w:r>
    </w:p>
    <w:p w:rsidR="00000000" w:rsidDel="00000000" w:rsidP="00000000" w:rsidRDefault="00000000" w:rsidRPr="00000000" w14:paraId="000002B8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Needs: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нужно иметь возможность легко продать и купить золото без лишних усилий </w:t>
      </w:r>
    </w:p>
    <w:p w:rsidR="00000000" w:rsidDel="00000000" w:rsidP="00000000" w:rsidRDefault="00000000" w:rsidRPr="00000000" w14:paraId="000002B9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Transformation:</w:t>
      </w:r>
    </w:p>
    <w:p w:rsidR="00000000" w:rsidDel="00000000" w:rsidP="00000000" w:rsidRDefault="00000000" w:rsidRPr="00000000" w14:paraId="000002BA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Before: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мне сложно подстраиваться под банковскую систему и выяснять, где я могу совершить куплю продажу при необходимости.</w:t>
      </w:r>
    </w:p>
    <w:p w:rsidR="00000000" w:rsidDel="00000000" w:rsidP="00000000" w:rsidRDefault="00000000" w:rsidRPr="00000000" w14:paraId="000002BB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After: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могу обменять монеты или слитки в любом аппарате Goldex Robot</w:t>
      </w:r>
    </w:p>
    <w:p w:rsidR="00000000" w:rsidDel="00000000" w:rsidP="00000000" w:rsidRDefault="00000000" w:rsidRPr="00000000" w14:paraId="000002BC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Сегмент женщина 40-50 лет </w:t>
      </w:r>
    </w:p>
    <w:p w:rsidR="00000000" w:rsidDel="00000000" w:rsidP="00000000" w:rsidRDefault="00000000" w:rsidRPr="00000000" w14:paraId="000002BE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 Robot Persona - Наталья Романова 47 лет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314325</wp:posOffset>
            </wp:positionH>
            <wp:positionV relativeFrom="paragraph">
              <wp:posOffset>390525</wp:posOffset>
            </wp:positionV>
            <wp:extent cx="1524294" cy="2024063"/>
            <wp:effectExtent b="0" l="0" r="0" t="0"/>
            <wp:wrapSquare wrapText="bothSides" distB="114300" distT="11430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294" cy="20240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BF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Goals: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подарить золотую монету своей дочери ко дню рождения</w:t>
      </w:r>
    </w:p>
    <w:p w:rsidR="00000000" w:rsidDel="00000000" w:rsidP="00000000" w:rsidRDefault="00000000" w:rsidRPr="00000000" w14:paraId="000002C0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Motivation: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привить любовь к инвестированию, подарить хороший памятный подарок</w:t>
      </w:r>
    </w:p>
    <w:p w:rsidR="00000000" w:rsidDel="00000000" w:rsidP="00000000" w:rsidRDefault="00000000" w:rsidRPr="00000000" w14:paraId="000002C1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Barriers: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переплатить за покупку, потратить много времени</w:t>
      </w:r>
    </w:p>
    <w:p w:rsidR="00000000" w:rsidDel="00000000" w:rsidP="00000000" w:rsidRDefault="00000000" w:rsidRPr="00000000" w14:paraId="000002C2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Needs: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нужна возможность осуществить быструю и прозрачную покупку по выгодным условиям</w:t>
      </w:r>
    </w:p>
    <w:p w:rsidR="00000000" w:rsidDel="00000000" w:rsidP="00000000" w:rsidRDefault="00000000" w:rsidRPr="00000000" w14:paraId="000002C3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Transformation:</w:t>
      </w:r>
    </w:p>
    <w:p w:rsidR="00000000" w:rsidDel="00000000" w:rsidP="00000000" w:rsidRDefault="00000000" w:rsidRPr="00000000" w14:paraId="000002C4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Before: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я не люблю стоять в очередях в отделении банка и тратить много времени</w:t>
      </w:r>
    </w:p>
    <w:p w:rsidR="00000000" w:rsidDel="00000000" w:rsidP="00000000" w:rsidRDefault="00000000" w:rsidRPr="00000000" w14:paraId="000002C5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After: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могу прогуляться по магазинам в торговом центре и купить золотую монету в аппарате Goldex Robot за 5 минут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Сегмент женщина 50-60 лет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33333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2C7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color w:val="333333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 Robot Persona - Татьяна Самойлова 58 лет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381000</wp:posOffset>
            </wp:positionH>
            <wp:positionV relativeFrom="paragraph">
              <wp:posOffset>396287</wp:posOffset>
            </wp:positionV>
            <wp:extent cx="2328000" cy="2143125"/>
            <wp:effectExtent b="0" l="0" r="0" t="0"/>
            <wp:wrapSquare wrapText="bothSides" distB="114300" distT="114300" distL="114300" distR="11430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49"/>
                    <a:srcRect b="0" l="18464" r="933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8000" cy="2143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C8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Goals: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хочу купить золотой слиток или золотую монету, так как верю в физическое золото и уже пережила не один кризис в своей жизни</w:t>
      </w:r>
    </w:p>
    <w:p w:rsidR="00000000" w:rsidDel="00000000" w:rsidP="00000000" w:rsidRDefault="00000000" w:rsidRPr="00000000" w14:paraId="000002C9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Motivation: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сохранить денежные средства</w:t>
      </w:r>
    </w:p>
    <w:p w:rsidR="00000000" w:rsidDel="00000000" w:rsidP="00000000" w:rsidRDefault="00000000" w:rsidRPr="00000000" w14:paraId="000002CA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Barriers: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 готова к очень дорогой покупке, боязнь потерять ⅔ от стоимости при возврате банку выкупленные монеты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Needs: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необходима быстрая консультация специалиста, надежность в покупке, уверенность в том, что будет возможность обменять драг. металл без потери стоимости, когда это будет необходимо </w:t>
      </w:r>
    </w:p>
    <w:p w:rsidR="00000000" w:rsidDel="00000000" w:rsidP="00000000" w:rsidRDefault="00000000" w:rsidRPr="00000000" w14:paraId="000002CC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Transformation:</w:t>
      </w:r>
    </w:p>
    <w:p w:rsidR="00000000" w:rsidDel="00000000" w:rsidP="00000000" w:rsidRDefault="00000000" w:rsidRPr="00000000" w14:paraId="000002CD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Before: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есть беспокойство в возврате физического золота</w:t>
      </w:r>
    </w:p>
    <w:p w:rsidR="00000000" w:rsidDel="00000000" w:rsidP="00000000" w:rsidRDefault="00000000" w:rsidRPr="00000000" w14:paraId="000002CE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After: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появляется чувство спокойствия, что в любой момент можно оценить изделие и обменять его на денежные средства по рыночной цене</w:t>
      </w:r>
    </w:p>
    <w:p w:rsidR="00000000" w:rsidDel="00000000" w:rsidP="00000000" w:rsidRDefault="00000000" w:rsidRPr="00000000" w14:paraId="000002CF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 Сегмент женщина 60+ лет </w:t>
      </w:r>
    </w:p>
    <w:p w:rsidR="00000000" w:rsidDel="00000000" w:rsidP="00000000" w:rsidRDefault="00000000" w:rsidRPr="00000000" w14:paraId="000002D2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Goldex Robot Persona - Оксана Терентьева 67 лет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381000</wp:posOffset>
            </wp:positionH>
            <wp:positionV relativeFrom="paragraph">
              <wp:posOffset>348662</wp:posOffset>
            </wp:positionV>
            <wp:extent cx="1392881" cy="2093212"/>
            <wp:effectExtent b="0" l="0" r="0" t="0"/>
            <wp:wrapSquare wrapText="bothSides" distB="114300" distT="114300" distL="114300" distR="11430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2881" cy="20932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D3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Goals: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сдать старые ювелирные украшения, чтобы собрать денежные средства</w:t>
      </w:r>
    </w:p>
    <w:p w:rsidR="00000000" w:rsidDel="00000000" w:rsidP="00000000" w:rsidRDefault="00000000" w:rsidRPr="00000000" w14:paraId="000002D4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Motivation: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закрыть бытовые вопросы</w:t>
      </w:r>
    </w:p>
    <w:p w:rsidR="00000000" w:rsidDel="00000000" w:rsidP="00000000" w:rsidRDefault="00000000" w:rsidRPr="00000000" w14:paraId="000002D5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Barriers: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получить выгодную цену за грамм </w:t>
      </w:r>
    </w:p>
    <w:p w:rsidR="00000000" w:rsidDel="00000000" w:rsidP="00000000" w:rsidRDefault="00000000" w:rsidRPr="00000000" w14:paraId="000002D6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Needs: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быстрое получение денежных средств </w:t>
      </w:r>
    </w:p>
    <w:p w:rsidR="00000000" w:rsidDel="00000000" w:rsidP="00000000" w:rsidRDefault="00000000" w:rsidRPr="00000000" w14:paraId="000002D7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Transformation:</w:t>
      </w:r>
    </w:p>
    <w:p w:rsidR="00000000" w:rsidDel="00000000" w:rsidP="00000000" w:rsidRDefault="00000000" w:rsidRPr="00000000" w14:paraId="000002D8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Before: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неприятная мысль о том, что нужно посетить ломбард</w:t>
      </w:r>
    </w:p>
    <w:p w:rsidR="00000000" w:rsidDel="00000000" w:rsidP="00000000" w:rsidRDefault="00000000" w:rsidRPr="00000000" w14:paraId="000002D9">
      <w:pPr>
        <w:spacing w:after="240" w:before="240" w:lineRule="auto"/>
        <w:ind w:left="5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After: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возможность сдать старое золотое или серебряное изделие, проведя качественную и быструю оценку в оборудованном месте за 5 минут по привлекательной цене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Частные инвесторы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частные лица, выбирающие активные (агрессивные) стратегии личных инвестиций с повышенной долей риска и желанием диверсифицировать свой портфель активов за счёт прямых вложений в развивающийся бизнес и/или приобретения ценных бумаг такой компании (при их наличии в обороте на фондовой площадке) с повышенной относительно банковских вкладов средних банков и биржевых облигаций доходностью.</w:t>
      </w:r>
    </w:p>
    <w:p w:rsidR="00000000" w:rsidDel="00000000" w:rsidP="00000000" w:rsidRDefault="00000000" w:rsidRPr="00000000" w14:paraId="000002DB">
      <w:pPr>
        <w:numPr>
          <w:ilvl w:val="0"/>
          <w:numId w:val="8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Мужчины – 60%</w:t>
      </w:r>
    </w:p>
    <w:p w:rsidR="00000000" w:rsidDel="00000000" w:rsidP="00000000" w:rsidRDefault="00000000" w:rsidRPr="00000000" w14:paraId="000002DC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Женщины – 40%</w:t>
      </w:r>
    </w:p>
    <w:p w:rsidR="00000000" w:rsidDel="00000000" w:rsidP="00000000" w:rsidRDefault="00000000" w:rsidRPr="00000000" w14:paraId="000002DD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Возраст ядра аудитории – 30-55 лет</w:t>
      </w:r>
    </w:p>
    <w:p w:rsidR="00000000" w:rsidDel="00000000" w:rsidP="00000000" w:rsidRDefault="00000000" w:rsidRPr="00000000" w14:paraId="000002DE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Объём инвестиций в проект – 0,5-1,5 миллиона рублей</w:t>
      </w:r>
    </w:p>
    <w:p w:rsidR="00000000" w:rsidDel="00000000" w:rsidP="00000000" w:rsidRDefault="00000000" w:rsidRPr="00000000" w14:paraId="000002DF">
      <w:pPr>
        <w:spacing w:after="240" w:before="240" w:lineRule="auto"/>
        <w:ind w:left="708.661417322834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Опыт вложений – депозиты в банках, сбережения в КПК и МФК, ценные бумаги, приобретённые через ИИС</w:t>
      </w:r>
    </w:p>
    <w:p w:rsidR="00000000" w:rsidDel="00000000" w:rsidP="00000000" w:rsidRDefault="00000000" w:rsidRPr="00000000" w14:paraId="000002E0">
      <w:pPr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Розничные инвестиционные агенты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эксперты и консультанты по управлению личными бюджетами и частными инвестициями. Финансовые и инвестиционные консультанты, имеющие постоянных и привлекающие новых клиентов. Могут выступать проводниками двух направлений:</w:t>
      </w:r>
    </w:p>
    <w:p w:rsidR="00000000" w:rsidDel="00000000" w:rsidP="00000000" w:rsidRDefault="00000000" w:rsidRPr="00000000" w14:paraId="000002E1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диверсификация защитной части личного портфеля через вложения в физическое золото и серебро с помощью золотоматов;</w:t>
      </w:r>
    </w:p>
    <w:p w:rsidR="00000000" w:rsidDel="00000000" w:rsidP="00000000" w:rsidRDefault="00000000" w:rsidRPr="00000000" w14:paraId="000002E2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диверсификация активной (агрессивной) части инвестиционного портфеля за счёт вложений в проект через договор конвертируемого займа и/или акции компании (в последствии).</w:t>
      </w:r>
    </w:p>
    <w:p w:rsidR="00000000" w:rsidDel="00000000" w:rsidP="00000000" w:rsidRDefault="00000000" w:rsidRPr="00000000" w14:paraId="000002E3">
      <w:pPr>
        <w:spacing w:after="240" w:before="240" w:lineRule="auto"/>
        <w:ind w:left="708.6614173228347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Мотивацией розничных агентов является выплата комиссионных в диапазоне 2-7% от суммы привлеченных от их клиентов средств.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rrbmakhqz775" w:id="34"/>
      <w:bookmarkEnd w:id="34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Маркетинг мобильного приложения </w:t>
      </w:r>
    </w:p>
    <w:p w:rsidR="00000000" w:rsidDel="00000000" w:rsidP="00000000" w:rsidRDefault="00000000" w:rsidRPr="00000000" w14:paraId="000002E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E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Основной поток клиентов мы получим от банков, которые сегодня ищут решение для своих клиентов – как им продать золото. </w:t>
      </w:r>
    </w:p>
    <w:p w:rsidR="00000000" w:rsidDel="00000000" w:rsidP="00000000" w:rsidRDefault="00000000" w:rsidRPr="00000000" w14:paraId="000002E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E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Планируется, что при покупке золота в банке, будет происходить передача банком контакта клиента (его номера телефона и почту) в наш сервис. Мы будем высылать ему приглашение скачать приложение. </w:t>
      </w:r>
    </w:p>
    <w:p w:rsidR="00000000" w:rsidDel="00000000" w:rsidP="00000000" w:rsidRDefault="00000000" w:rsidRPr="00000000" w14:paraId="000002E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E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Далее, по каждой операции данного клиента мы будем платить до 30% прибыли с операций банку. </w:t>
      </w:r>
    </w:p>
    <w:p w:rsidR="00000000" w:rsidDel="00000000" w:rsidP="00000000" w:rsidRDefault="00000000" w:rsidRPr="00000000" w14:paraId="000002E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E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этого, мы планируем проводить маркетинговые и рекламные компании в онлайн и офф-лайн. Также необходимо предусмотреть реферальную программу для клиентов с использованием трекинга установки приложений.  </w:t>
      </w:r>
    </w:p>
    <w:p w:rsidR="00000000" w:rsidDel="00000000" w:rsidP="00000000" w:rsidRDefault="00000000" w:rsidRPr="00000000" w14:paraId="000002E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E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новый клиент может быть закреплен или за банком, или за другим пользователем. </w:t>
      </w:r>
    </w:p>
    <w:p w:rsidR="00000000" w:rsidDel="00000000" w:rsidP="00000000" w:rsidRDefault="00000000" w:rsidRPr="00000000" w14:paraId="000002EF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ujwopmlx4uy4" w:id="35"/>
      <w:bookmarkEnd w:id="35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Инвестиционный маркетинг</w:t>
      </w:r>
    </w:p>
    <w:p w:rsidR="00000000" w:rsidDel="00000000" w:rsidP="00000000" w:rsidRDefault="00000000" w:rsidRPr="00000000" w14:paraId="000002F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Золотомат с консультантом дополнительно является рекламной площадкой для акций компании. </w:t>
      </w:r>
    </w:p>
    <w:p w:rsidR="00000000" w:rsidDel="00000000" w:rsidP="00000000" w:rsidRDefault="00000000" w:rsidRPr="00000000" w14:paraId="000002F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Отработан процесс привлечения заемных средств физических лиц под 22% годовых. Данный канал позволит привлечь в компанию до 100 000 000 рублей в год. Возможно привлечение овердрафтов банков. Также отработан процесс выпуска и продажи внебиржевых и биржевых облигаций компании. </w:t>
      </w:r>
    </w:p>
    <w:p w:rsidR="00000000" w:rsidDel="00000000" w:rsidP="00000000" w:rsidRDefault="00000000" w:rsidRPr="00000000" w14:paraId="000002F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ind w:firstLine="72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Планируется участие в профильных конференциях, сотрудничество с инвестиционными блогерами и прямая реклама на инвестиционных площадках.  Для продвижения внебиржевых и биржевых облигаций, планируется привлечение профессионального брокера.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Наш опыт привлечения инвестиций позволяет привлекать инвестиции в капитал компании через продажу акций. Каждый 3-й клиент в физическое золото, за время пилотирования интересовался возможностью инвестирования в данный бизнес через долю, покупку самого Золотомата или покупкой акций компании. </w:t>
      </w:r>
    </w:p>
    <w:p w:rsidR="00000000" w:rsidDel="00000000" w:rsidP="00000000" w:rsidRDefault="00000000" w:rsidRPr="00000000" w14:paraId="000002F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Каждая точка Goldex Point станет точкой продажи акций компании и в последствии других ценных бумаг. Таким образом мы рассчитываем продать от 5 до до 7% акций компании за 1 год. </w:t>
      </w:r>
    </w:p>
    <w:p w:rsidR="00000000" w:rsidDel="00000000" w:rsidP="00000000" w:rsidRDefault="00000000" w:rsidRPr="00000000" w14:paraId="000002F9">
      <w:pPr>
        <w:pStyle w:val="Heading1"/>
        <w:jc w:val="both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c4qmx7q0mu1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pStyle w:val="Heading1"/>
        <w:jc w:val="both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nwzssnvttwy4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pStyle w:val="Heading1"/>
        <w:jc w:val="both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odcv4bgqhqhj" w:id="38"/>
      <w:bookmarkEnd w:id="38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План на ближайшие 18 месяцев</w:t>
      </w:r>
    </w:p>
    <w:p w:rsidR="00000000" w:rsidDel="00000000" w:rsidP="00000000" w:rsidRDefault="00000000" w:rsidRPr="00000000" w14:paraId="000002FC">
      <w:pPr>
        <w:pStyle w:val="Heading2"/>
        <w:rPr>
          <w:rFonts w:ascii="Times New Roman" w:cs="Times New Roman" w:eastAsia="Times New Roman" w:hAnsi="Times New Roman"/>
          <w:sz w:val="34"/>
          <w:szCs w:val="34"/>
        </w:rPr>
      </w:pPr>
      <w:bookmarkStart w:colFirst="0" w:colLast="0" w:name="_h557ombkqt1y" w:id="39"/>
      <w:bookmarkEnd w:id="39"/>
      <w:r w:rsidDel="00000000" w:rsidR="00000000" w:rsidRPr="00000000">
        <w:rPr>
          <w:rFonts w:ascii="Times New Roman" w:cs="Times New Roman" w:eastAsia="Times New Roman" w:hAnsi="Times New Roman"/>
          <w:sz w:val="34"/>
          <w:szCs w:val="34"/>
          <w:rtl w:val="0"/>
        </w:rPr>
        <w:t xml:space="preserve">План по развитию сети Goldex Point</w:t>
      </w:r>
    </w:p>
    <w:p w:rsidR="00000000" w:rsidDel="00000000" w:rsidP="00000000" w:rsidRDefault="00000000" w:rsidRPr="00000000" w14:paraId="000002FD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данный момент у компании имеются в распоряжении 17 золотоматов Goldex, и в завершающей стадии производства находятся еще 10 золотоматов. Планируется изготовление еще 25 золотоматов в 2025 году. </w:t>
      </w:r>
    </w:p>
    <w:p w:rsidR="00000000" w:rsidDel="00000000" w:rsidP="00000000" w:rsidRDefault="00000000" w:rsidRPr="00000000" w14:paraId="000002F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каждом из городов необходимо снять офисы где будут храниться запасы мерных слитков, инвестиционных монет и будет осуществляться выкуп крупных объемов инвестиционных слитков и монет. </w:t>
      </w:r>
    </w:p>
    <w:p w:rsidR="00000000" w:rsidDel="00000000" w:rsidP="00000000" w:rsidRDefault="00000000" w:rsidRPr="00000000" w14:paraId="00000301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Необходимо сформировать штат компании для работы в указанных городах. Требуется привлечь на аутсорс или нанять порядка 5 разработчиков ПО для разработки портала и мобильного приложения и еще около 15 сотрудников сервисного отдела для обслуживания розничных точек. Также для работы в качестве консультантов планируется привлечь около 100 сотрудников с гибким графиком работы.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Планируется пилотный выпуск биржевых облигаций или ЦФА на 150 000 000 рублей для формирования запаса оборотного металла и регулярной покупки инвестиционных монет для продажи. </w:t>
      </w:r>
    </w:p>
    <w:p w:rsidR="00000000" w:rsidDel="00000000" w:rsidP="00000000" w:rsidRDefault="00000000" w:rsidRPr="00000000" w14:paraId="00000305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ind w:left="0"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Планируется привлечь к работе с маркетплейсом не менее 5 банков, имеющих разветвленную сеть филиалов в разных городах, где клиенты маркетплейса смогут покупать золотые инвестиционные слитки. </w:t>
      </w:r>
    </w:p>
    <w:p w:rsidR="00000000" w:rsidDel="00000000" w:rsidP="00000000" w:rsidRDefault="00000000" w:rsidRPr="00000000" w14:paraId="00000307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Будет отлажена постоянная маркетинговая компания, нацеленная на привлечение клиентов на розничные точки, на маркетплейс и в мобильное приложение. </w:t>
      </w:r>
    </w:p>
    <w:p w:rsidR="00000000" w:rsidDel="00000000" w:rsidP="00000000" w:rsidRDefault="00000000" w:rsidRPr="00000000" w14:paraId="0000030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Будут разработаны стандарты работы точек Goldex Point по франчайзингу, отработаны основные процессы взаимодействия. </w:t>
      </w:r>
    </w:p>
    <w:p w:rsidR="00000000" w:rsidDel="00000000" w:rsidP="00000000" w:rsidRDefault="00000000" w:rsidRPr="00000000" w14:paraId="0000030B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xy4zrryt8cyj" w:id="40"/>
      <w:bookmarkEnd w:id="4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hlodu9v0qdzt" w:id="41"/>
      <w:bookmarkEnd w:id="41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Команда </w:t>
      </w:r>
    </w:p>
    <w:p w:rsidR="00000000" w:rsidDel="00000000" w:rsidP="00000000" w:rsidRDefault="00000000" w:rsidRPr="00000000" w14:paraId="0000030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Евгений Городилов</w:t>
      </w:r>
    </w:p>
    <w:p w:rsidR="00000000" w:rsidDel="00000000" w:rsidP="00000000" w:rsidRDefault="00000000" w:rsidRPr="00000000" w14:paraId="0000030F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Генеральный директор АО “Голдекс Ритейл” и ООО “Т-Мобайл”</w:t>
      </w:r>
    </w:p>
    <w:p w:rsidR="00000000" w:rsidDel="00000000" w:rsidP="00000000" w:rsidRDefault="00000000" w:rsidRPr="00000000" w14:paraId="00000310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Более 10 лет руководил IT проектами на стыке мобильной разработки, цифровых сервисов и геймдева. Опыт корпоративного управления и работы с инвестиционными площадками позволил с 2018 года занять должность инвестиционного директора в компаниях Лот Золото и Мосгорломбард. Где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обеспечивал привлечение инвестиций через краудфандинг, облигационные займы и организацию дополнительной эмиссии акций. </w:t>
      </w:r>
    </w:p>
    <w:p w:rsidR="00000000" w:rsidDel="00000000" w:rsidP="00000000" w:rsidRDefault="00000000" w:rsidRPr="00000000" w14:paraId="0000031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Член ассоциации профессиональных директоров”Директориум». Специалист в области GR и корпоративного управления.</w:t>
      </w:r>
    </w:p>
    <w:p w:rsidR="00000000" w:rsidDel="00000000" w:rsidP="00000000" w:rsidRDefault="00000000" w:rsidRPr="00000000" w14:paraId="000003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Дмитрий Плущевский</w:t>
      </w:r>
    </w:p>
    <w:p w:rsidR="00000000" w:rsidDel="00000000" w:rsidP="00000000" w:rsidRDefault="00000000" w:rsidRPr="00000000" w14:paraId="0000031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Основатель и директор по развитию бизнеса Goldex Global</w:t>
      </w:r>
    </w:p>
    <w:p w:rsidR="00000000" w:rsidDel="00000000" w:rsidP="00000000" w:rsidRDefault="00000000" w:rsidRPr="00000000" w14:paraId="000003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Российский предприниматель с опытом реализации собственных IT проектов, работы в венчурной индустрии и федеральном ритейле. С 2016 года реализовал ряд успешных проектов на рынке физического золота. Один из пионеров разработки и продвижения мобильных приложений на рынке геймдева.</w:t>
      </w:r>
    </w:p>
    <w:p w:rsidR="00000000" w:rsidDel="00000000" w:rsidP="00000000" w:rsidRDefault="00000000" w:rsidRPr="00000000" w14:paraId="000003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Акционер компании Лот золото. </w:t>
      </w:r>
    </w:p>
    <w:p w:rsidR="00000000" w:rsidDel="00000000" w:rsidP="00000000" w:rsidRDefault="00000000" w:rsidRPr="00000000" w14:paraId="0000031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Акционер старейшей в стране сети ломбардов Мосгорломбард в Москве.</w:t>
      </w:r>
    </w:p>
    <w:p w:rsidR="00000000" w:rsidDel="00000000" w:rsidP="00000000" w:rsidRDefault="00000000" w:rsidRPr="00000000" w14:paraId="0000031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Лазутин Алексей</w:t>
      </w:r>
    </w:p>
    <w:p w:rsidR="00000000" w:rsidDel="00000000" w:rsidP="00000000" w:rsidRDefault="00000000" w:rsidRPr="00000000" w14:paraId="0000031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Акционер компании и советник</w:t>
      </w:r>
    </w:p>
    <w:p w:rsidR="00000000" w:rsidDel="00000000" w:rsidP="00000000" w:rsidRDefault="00000000" w:rsidRPr="00000000" w14:paraId="0000031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2010-2012 – заместитель генерального директора АО «МГКЛ». </w:t>
      </w:r>
    </w:p>
    <w:p w:rsidR="00000000" w:rsidDel="00000000" w:rsidP="00000000" w:rsidRDefault="00000000" w:rsidRPr="00000000" w14:paraId="000003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2013-2015 директор Департамента ломбардной и скупочной деятельности 585/Золотой. </w:t>
      </w:r>
    </w:p>
    <w:p w:rsidR="00000000" w:rsidDel="00000000" w:rsidP="00000000" w:rsidRDefault="00000000" w:rsidRPr="00000000" w14:paraId="000003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2015 – основал Национальное Объединение Ломбардов.</w:t>
      </w:r>
    </w:p>
    <w:p w:rsidR="00000000" w:rsidDel="00000000" w:rsidP="00000000" w:rsidRDefault="00000000" w:rsidRPr="00000000" w14:paraId="000003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2018 – по настоящее время генеральный директор АО «МГКЛ». Член Экспертного </w:t>
      </w:r>
    </w:p>
    <w:p w:rsidR="00000000" w:rsidDel="00000000" w:rsidP="00000000" w:rsidRDefault="00000000" w:rsidRPr="00000000" w14:paraId="000003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Совета по микрофинансированию и кредитной кооперации при Центральном Банке Российской Федерации. Член Экспертного Совета при ФКУ «Пробирная палата России». Член Экспертного Совета по микрофинансированию при Государственной Думе Федерального Собрания Российской Федерации. Вице-президент НАУМИР. Председатель Совета Союза "Национальное объединение ломбардов".</w:t>
      </w:r>
    </w:p>
    <w:p w:rsidR="00000000" w:rsidDel="00000000" w:rsidP="00000000" w:rsidRDefault="00000000" w:rsidRPr="00000000" w14:paraId="000003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Андрей Жирных</w:t>
      </w:r>
    </w:p>
    <w:p w:rsidR="00000000" w:rsidDel="00000000" w:rsidP="00000000" w:rsidRDefault="00000000" w:rsidRPr="00000000" w14:paraId="0000032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Акционер компании и советник</w:t>
      </w:r>
    </w:p>
    <w:p w:rsidR="00000000" w:rsidDel="00000000" w:rsidP="00000000" w:rsidRDefault="00000000" w:rsidRPr="00000000" w14:paraId="000003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shd w:fill="ffffff" w:val="clear"/>
        <w:spacing w:after="460" w:line="288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Выпускник юридического факультета Уральской Юридической Академии (окончил в 2004 году). В 2007 – 2009 годах возглавил филиал торговой сети «Магнит». В 2009 – 2011 годах – Исполнительный директор сети аптек «36,6» по Уральскому Федеральному Округу. С 2011 по 2014 годы – территориальный директор ювелирного холдинга 585; Заместитель директора Федеральной Розничной Сети 585/Золотой по ломбардной деятельности; директор по франчайзингу и начальник Отдела POS-кредитования Ювелирного Холдинга 585. С 2015 по 2016 годы — руководитель направления «Ломбарды» Федеральной сети ломбардов SUNLIGHT. </w:t>
      </w:r>
    </w:p>
    <w:p w:rsidR="00000000" w:rsidDel="00000000" w:rsidP="00000000" w:rsidRDefault="00000000" w:rsidRPr="00000000" w14:paraId="0000032B">
      <w:pPr>
        <w:shd w:fill="ffffff" w:val="clear"/>
        <w:spacing w:after="460" w:line="288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настоящее время является генеральным директором ООО «Лот-Золото» - крупнейшей скупочной компании России и президентом «Национального Объединения Ломбардов». </w:t>
      </w:r>
    </w:p>
    <w:p w:rsidR="00000000" w:rsidDel="00000000" w:rsidP="00000000" w:rsidRDefault="00000000" w:rsidRPr="00000000" w14:paraId="000003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Романов Константин Владимирович</w:t>
      </w:r>
    </w:p>
    <w:p w:rsidR="00000000" w:rsidDel="00000000" w:rsidP="00000000" w:rsidRDefault="00000000" w:rsidRPr="00000000" w14:paraId="0000032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Основатель компании и советник</w:t>
      </w:r>
    </w:p>
    <w:p w:rsidR="00000000" w:rsidDel="00000000" w:rsidP="00000000" w:rsidRDefault="00000000" w:rsidRPr="00000000" w14:paraId="0000032F">
      <w:pPr>
        <w:widowControl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widowControl w:val="0"/>
        <w:ind w:firstLine="720"/>
        <w:jc w:val="left"/>
        <w:rPr>
          <w:rFonts w:ascii="Times New Roman" w:cs="Times New Roman" w:eastAsia="Times New Roman" w:hAnsi="Times New Roman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Сооснователь крупнейшей трейдинговой компании России “Союзконтракт” (1992–1997).</w:t>
      </w: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Имеет большой опыт работы на руководящих должностях в банковской сфере и горнодобывающей промышленности (1997–2016 гг.).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u2ufane2nsnf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ganvu7arvme" w:id="43"/>
      <w:bookmarkEnd w:id="4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lh5oomrnn6eq" w:id="44"/>
      <w:bookmarkEnd w:id="44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Финансовая модель</w:t>
      </w:r>
    </w:p>
    <w:p w:rsidR="00000000" w:rsidDel="00000000" w:rsidP="00000000" w:rsidRDefault="00000000" w:rsidRPr="00000000" w14:paraId="000003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hyperlink r:id="rId5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Финансовая модель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составлена с горизонтом 60 месяцев от момента получения инвестиций раунда А. </w:t>
      </w:r>
    </w:p>
    <w:p w:rsidR="00000000" w:rsidDel="00000000" w:rsidP="00000000" w:rsidRDefault="00000000" w:rsidRPr="00000000" w14:paraId="0000033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Макроэкономические показатели заложены исходя из условий роста стоимости золота, уменьшения стоимости рубля, а как следствие - постоянного роста рублевой стоимости золота. </w:t>
      </w:r>
    </w:p>
    <w:p w:rsidR="00000000" w:rsidDel="00000000" w:rsidP="00000000" w:rsidRDefault="00000000" w:rsidRPr="00000000" w14:paraId="0000033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Общее количество золотоматов на Россию установлено в размере порядка 600 объектов. Темпы установки - до 10 новых точек в месяц. Общее количество проданных вендингов планируется порядка 2600 штук, темпы производства до 50 единиц в месяц. </w:t>
      </w:r>
    </w:p>
    <w:p w:rsidR="00000000" w:rsidDel="00000000" w:rsidP="00000000" w:rsidRDefault="00000000" w:rsidRPr="00000000" w14:paraId="0000033D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Точки с золотоматами расположены в торговых центрах среднего класса. Такие точки являются одновременно и местом продажи и скупки золота, и местом продвижения мобильного приложения и центром привлечения инвестиций в проект. Эффективность работы точек зависит от количества консультаций сотрудниками в месяц. </w:t>
      </w:r>
    </w:p>
    <w:p w:rsidR="00000000" w:rsidDel="00000000" w:rsidP="00000000" w:rsidRDefault="00000000" w:rsidRPr="00000000" w14:paraId="0000033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Рентабельность (спред) продажи инвестиционного золота 999 пробы указана как 3%. Рентабельность скупки старых ювелирных изделий 585 пробы указана как 30%. Объем скупки инвестиционного золота 999 пробы не указан, так как его закупка будет вестись по той же цене, по которой инвестиционное золото будет доступно на рынке, с учетом переаффинажа и изготовления мерных слитков 1-100 гр. Доходы от скупки и продажи серебра не учитываются. </w:t>
      </w:r>
    </w:p>
    <w:p w:rsidR="00000000" w:rsidDel="00000000" w:rsidP="00000000" w:rsidRDefault="00000000" w:rsidRPr="00000000" w14:paraId="0000034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Основным центром формирования прибыли и удержания клиентов является мобильное приложение. По ним модель учитывает приток новых пользователей за счет маркетинга, за счет консультаций на точках с золотоматами. Активным пользователем считается тот пользователь, который ввел данные о своем золотом портфеле либо совершил какие-либо операции покупки/продажи в приложении или в маркетплейсе. Учитывается отток активных пользователей, а также применяется коэффициент ежемесячной конверсии из активного пользователя в покупателя. Общее количество активных пользователей через 60 месяцев развития проекта не превышает 500 000 человек на всю Россию. Это существенно ниже, чем количество активных брокерских счетов или депозитов в банках России. Органические установки мобильного приложения не учитываются. </w:t>
      </w:r>
    </w:p>
    <w:p w:rsidR="00000000" w:rsidDel="00000000" w:rsidP="00000000" w:rsidRDefault="00000000" w:rsidRPr="00000000" w14:paraId="00000343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Общий объем золота, реализуемый компанией гражданам РФ составит на 60 месяц развития проекта порядка 1 тонны в месяц, через приложение, сеть собственных и партнерских золотоматов и вендингов. В годовом выражении, это порядка 12 тонн, что ставит перед компанией задачи занять порядка 20% рынка физического золота в России. Заявленный объем скупки ювелирных изделий 585 пробы в количестве порядка 3 тонн, ставит задачи занять порядка 10% рынка скупки в РФ.</w:t>
      </w:r>
    </w:p>
    <w:p w:rsidR="00000000" w:rsidDel="00000000" w:rsidP="00000000" w:rsidRDefault="00000000" w:rsidRPr="00000000" w14:paraId="0000034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 как продажи маркетплейса ведутся от банка, в модель заложена комиссия маркетплейса с каждой операции в размере 0,5%. </w:t>
      </w:r>
    </w:p>
    <w:p w:rsidR="00000000" w:rsidDel="00000000" w:rsidP="00000000" w:rsidRDefault="00000000" w:rsidRPr="00000000" w14:paraId="0000034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Оборотный капитал для покупки золота и обеспечения скупки планируется привлекать за счет выпуска биржевых и внебиржевых облигаций, а также банковских кредитов. Обеспечением по кредиту или облигациям будет золото, находящееся в золотоматах и вендингах, а также денежные средства на расчетных счетах. Общая потребность в оборотном капитале составляет порядка 0,5 млрд. руб.</w:t>
      </w:r>
    </w:p>
    <w:p w:rsidR="00000000" w:rsidDel="00000000" w:rsidP="00000000" w:rsidRDefault="00000000" w:rsidRPr="00000000" w14:paraId="0000034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Финансирование маркетинговых активностей, капитальных затрат по R&amp;D и первым платежам за лизинг планируется осуществлять за счет продажи акций компании. </w:t>
      </w:r>
    </w:p>
    <w:p w:rsidR="00000000" w:rsidDel="00000000" w:rsidP="00000000" w:rsidRDefault="00000000" w:rsidRPr="00000000" w14:paraId="0000034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30"/>
        <w:gridCol w:w="4755"/>
        <w:tblGridChange w:id="0">
          <w:tblGrid>
            <w:gridCol w:w="4230"/>
            <w:gridCol w:w="47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Раунд 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закрытия раунда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02.2025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Размер раунда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90 000 0000 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Количество новых акций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9 000 000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Стоимость акции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Оценка компании (post money)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464 725 000</w:t>
            </w:r>
          </w:p>
        </w:tc>
      </w:tr>
    </w:tbl>
    <w:p w:rsidR="00000000" w:rsidDel="00000000" w:rsidP="00000000" w:rsidRDefault="00000000" w:rsidRPr="00000000" w14:paraId="00000358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9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30"/>
        <w:gridCol w:w="4755"/>
        <w:tblGridChange w:id="0">
          <w:tblGrid>
            <w:gridCol w:w="4230"/>
            <w:gridCol w:w="47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Раунд 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закрытия раунда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10-11.2025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Размер раунда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180 000 0000 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Количество новых акций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12 000 000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Стоимость акции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Оценка компании (post money)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1 177 462 500</w:t>
            </w:r>
          </w:p>
        </w:tc>
      </w:tr>
    </w:tbl>
    <w:p w:rsidR="00000000" w:rsidDel="00000000" w:rsidP="00000000" w:rsidRDefault="00000000" w:rsidRPr="00000000" w14:paraId="0000036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9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30"/>
        <w:gridCol w:w="4755"/>
        <w:tblGridChange w:id="0">
          <w:tblGrid>
            <w:gridCol w:w="4230"/>
            <w:gridCol w:w="47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Раунд 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закрытия раунда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02-04.2026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Размер раунда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315 000 0000 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Количество новых акций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15 775 000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Стоимость акции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 р.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Оценка компании (post money)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1 885 450 000</w:t>
            </w:r>
          </w:p>
        </w:tc>
      </w:tr>
    </w:tbl>
    <w:p w:rsidR="00000000" w:rsidDel="00000000" w:rsidP="00000000" w:rsidRDefault="00000000" w:rsidRPr="00000000" w14:paraId="0000037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IPO или продажа компании стратегическому инвестору запланированы на 2029 год. К этому моменту, по завершению 60-ти месячной фазы активного развития компании после закрытия раунда А, планируется выйти на уровень ежегодной чистой прибыли в размере порядка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1,2 млрд. руб.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что позволит разместить на бирже 20% акций компании по оценке порядка 21 млрд. руб. </w:t>
      </w:r>
    </w:p>
    <w:p w:rsidR="00000000" w:rsidDel="00000000" w:rsidP="00000000" w:rsidRDefault="00000000" w:rsidRPr="00000000" w14:paraId="00000378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Потенциальный доход от услуг кредитования под залог золота, хранения золота и т.п. не учитывается.</w:t>
      </w:r>
    </w:p>
    <w:p w:rsidR="00000000" w:rsidDel="00000000" w:rsidP="00000000" w:rsidRDefault="00000000" w:rsidRPr="00000000" w14:paraId="0000037A">
      <w:pPr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период до IPO запланирована выплата дивидендов на сумму 1 млрд. руб или 15 000 рублей  на акцию. Включая выплаты дивидендов по привилегированным акциям компании. </w:t>
      </w:r>
    </w:p>
    <w:p w:rsidR="00000000" w:rsidDel="00000000" w:rsidP="00000000" w:rsidRDefault="00000000" w:rsidRPr="00000000" w14:paraId="0000037C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rk8kx8vp0kz5" w:id="45"/>
      <w:bookmarkEnd w:id="4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gqpz0h9uq7sb" w:id="46"/>
      <w:bookmarkEnd w:id="46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Юридическая структура</w:t>
      </w:r>
    </w:p>
    <w:p w:rsidR="00000000" w:rsidDel="00000000" w:rsidP="00000000" w:rsidRDefault="00000000" w:rsidRPr="00000000" w14:paraId="000003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Компания зарегистрирована как Акционерное общество “ГОЛДЕКС РИТЕЙЛ”  в Российской Федерации. Основной акционер  компании -  АО “ГОЛДЕКС”. </w:t>
      </w:r>
    </w:p>
    <w:p w:rsidR="00000000" w:rsidDel="00000000" w:rsidP="00000000" w:rsidRDefault="00000000" w:rsidRPr="00000000" w14:paraId="00000380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АО  “ГОЛДЕКС РИТЕЙЛ”  имеет лицензионный договор с АО “ГОЛДЕКС” на использование патентов и ПО на 600 точек в России.</w:t>
      </w:r>
    </w:p>
    <w:p w:rsidR="00000000" w:rsidDel="00000000" w:rsidP="00000000" w:rsidRDefault="00000000" w:rsidRPr="00000000" w14:paraId="00000382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АО “ГОЛДЕКС” в свою очередь, владеет всеми правами и ПО на технологию золотоматов. </w:t>
      </w:r>
    </w:p>
    <w:p w:rsidR="00000000" w:rsidDel="00000000" w:rsidP="00000000" w:rsidRDefault="00000000" w:rsidRPr="00000000" w14:paraId="0000038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Производство золотоматов и вендингов в России (ООО “ГОЛДЕКС ИТ”)  принадлежит на  100% АО “ГОЛДЕКС”</w:t>
      </w:r>
    </w:p>
    <w:p w:rsidR="00000000" w:rsidDel="00000000" w:rsidP="00000000" w:rsidRDefault="00000000" w:rsidRPr="00000000" w14:paraId="00000386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У АО “ГОЛДЕКС РИТЕЙЛ” есть дочерние ООО  “Т-МОБАЙЛ”. Эта компания обеспечивает операционную деятельность проекта. </w:t>
      </w:r>
    </w:p>
    <w:p w:rsidR="00000000" w:rsidDel="00000000" w:rsidP="00000000" w:rsidRDefault="00000000" w:rsidRPr="00000000" w14:paraId="0000038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АО “ГОЛДЕКС РИТЕЙЛ” управляется советом директоров, в котором будет 5 мест. 2 места будет предоставлено представителям инвесторов раундов А,В,С , 2 места будет оставлено за основателями компании и 1 место будет занимать независимый директор. </w:t>
      </w:r>
    </w:p>
    <w:p w:rsidR="00000000" w:rsidDel="00000000" w:rsidP="00000000" w:rsidRDefault="00000000" w:rsidRPr="00000000" w14:paraId="0000038A">
      <w:pP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cuum3xvl9aop" w:id="47"/>
      <w:bookmarkEnd w:id="4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4jfhdksq7c38" w:id="48"/>
      <w:bookmarkEnd w:id="48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Риски и SWOT анализ проекта</w:t>
      </w:r>
    </w:p>
    <w:p w:rsidR="00000000" w:rsidDel="00000000" w:rsidP="00000000" w:rsidRDefault="00000000" w:rsidRPr="00000000" w14:paraId="0000038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15"/>
        <w:gridCol w:w="5085"/>
        <w:tblGridChange w:id="0">
          <w:tblGrid>
            <w:gridCol w:w="3915"/>
            <w:gridCol w:w="50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Описание риска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Как компания планирует снижать вероятность наступления данного риска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Клиенты не будут покупать золото у компании, так как не будут доверять бренду или их не устроит цена. Либо объем покупок будет недостаточным для покрытия расходов.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Активная работа по маркетингу, сотрудничество с крупными банками и брендами. </w:t>
            </w:r>
          </w:p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 достаточном объеме обратного выкупа, мы сможем предложить одну из лучших цен на рынке на золото.</w:t>
            </w:r>
          </w:p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Обширная сеть частных инвесторов, становится сетью агентов-влияния по покупке инвестиционного золота.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Компания будет терять деньги на биржевых колебаниях стоимости золота.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Использование биржевых инструментов хеджирования рисков рубль/золото. </w:t>
            </w:r>
          </w:p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Короткие сделки по выкупу и дальнейшему аффинажу снижают риск колебания стоимости золота. А при растущем тренде дают дополнительную прибыль.</w:t>
            </w:r>
          </w:p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Производство терминалов не получится оптимизировать - снизить себестоимость, ускорить.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Передавать производство терминалов внешним производителям, разбивая Золотомат на модули сборки.</w:t>
            </w:r>
          </w:p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Построение собственного производства ряда компонентов Золотомата.</w:t>
            </w:r>
          </w:p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Большой процент краж из терминалов.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Установка терминалов в сетях федеральных ритейлеров. Установка Золотоматов в зонах не входящих в режим 24/7.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Клиенты не будут продавать золото в терминалы.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Стимулирование маркетингом и сотрудничество с федеральными сетями ювелирных ритейлеров. Низкий спред между биржевой ценой и покупкой, но высокий объем выкупа. Лучший сервис по выкупу и отсутствие негативного стереотипа  - “ломбард”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Регулятор усилит контроль за оборотом золота и запретит дистанционное обслуживание.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Относится к категории форс-мажорных рисков. Перевод некоторых процессов в ручное управление и дубль-контроль за исполнением поручений Регулятора.</w:t>
            </w:r>
          </w:p>
        </w:tc>
      </w:tr>
    </w:tbl>
    <w:p w:rsidR="00000000" w:rsidDel="00000000" w:rsidP="00000000" w:rsidRDefault="00000000" w:rsidRPr="00000000" w14:paraId="000003A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880.0" w:type="dxa"/>
        <w:jc w:val="left"/>
        <w:tblBorders>
          <w:top w:color="a2a9b1" w:space="0" w:sz="6" w:val="single"/>
          <w:left w:color="a2a9b1" w:space="0" w:sz="6" w:val="single"/>
          <w:bottom w:color="a2a9b1" w:space="0" w:sz="6" w:val="single"/>
          <w:right w:color="a2a9b1" w:space="0" w:sz="6" w:val="single"/>
          <w:insideH w:color="a2a9b1" w:space="0" w:sz="6" w:val="single"/>
          <w:insideV w:color="a2a9b1" w:space="0" w:sz="6" w:val="single"/>
        </w:tblBorders>
        <w:tblLayout w:type="fixed"/>
        <w:tblLook w:val="0600"/>
      </w:tblPr>
      <w:tblGrid>
        <w:gridCol w:w="1500"/>
        <w:gridCol w:w="3480"/>
        <w:gridCol w:w="3900"/>
        <w:tblGridChange w:id="0">
          <w:tblGrid>
            <w:gridCol w:w="1500"/>
            <w:gridCol w:w="3480"/>
            <w:gridCol w:w="3900"/>
          </w:tblGrid>
        </w:tblGridChange>
      </w:tblGrid>
      <w:tr>
        <w:trPr>
          <w:cantSplit w:val="0"/>
          <w:trHeight w:val="702.701416015625" w:hRule="atLeast"/>
          <w:tblHeader w:val="0"/>
        </w:trPr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shd w:fill="eaecf0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shd w:fill="efefef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Положительное влияние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Отрицательное влияние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shd w:fill="eaecf0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Внутренняя 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Комбинация он-лайн/оф-лайн бизнес-модели.</w:t>
            </w:r>
          </w:p>
          <w:p w:rsidR="00000000" w:rsidDel="00000000" w:rsidP="00000000" w:rsidRDefault="00000000" w:rsidRPr="00000000" w14:paraId="000003B0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Технологическое решение - золотоматы и вендинговые аппараты которые позволяют провести быстрое масштабирование и защиту от конкурентов. </w:t>
            </w:r>
          </w:p>
          <w:p w:rsidR="00000000" w:rsidDel="00000000" w:rsidP="00000000" w:rsidRDefault="00000000" w:rsidRPr="00000000" w14:paraId="000003B1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  <w:rtl w:val="0"/>
              </w:rPr>
              <w:t xml:space="preserve">trengths (свойства проекта, дающие преимущества перед другими в отрасли)</w:t>
            </w:r>
          </w:p>
        </w:tc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Основной инструмент удержания и монетизации клиентов - мобильное приложение находится в разработке и не протестирован. </w:t>
            </w:r>
          </w:p>
          <w:p w:rsidR="00000000" w:rsidDel="00000000" w:rsidP="00000000" w:rsidRDefault="00000000" w:rsidRPr="00000000" w14:paraId="000003B3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Высокие капитальных затраты на разворачиваение сети золотоматов</w:t>
            </w:r>
          </w:p>
          <w:p w:rsidR="00000000" w:rsidDel="00000000" w:rsidP="00000000" w:rsidRDefault="00000000" w:rsidRPr="00000000" w14:paraId="000003B4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W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  <w:rtl w:val="0"/>
              </w:rPr>
              <w:t xml:space="preserve">eaknesses (свойства, ослабляющие проект)</w:t>
            </w:r>
          </w:p>
        </w:tc>
      </w:tr>
      <w:tr>
        <w:trPr>
          <w:cantSplit w:val="0"/>
          <w:trHeight w:val="1065" w:hRule="atLeast"/>
          <w:tblHeader w:val="0"/>
        </w:trPr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shd w:fill="eaecf0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Внешняя среда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Растущий рынок спроса на физическое золото со стороны граждан РФ.</w:t>
            </w:r>
          </w:p>
          <w:p w:rsidR="00000000" w:rsidDel="00000000" w:rsidP="00000000" w:rsidRDefault="00000000" w:rsidRPr="00000000" w14:paraId="000003BA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Неготовность крупных банков обеспечивать продажу и обратный выкуп слитков.</w:t>
            </w:r>
          </w:p>
          <w:p w:rsidR="00000000" w:rsidDel="00000000" w:rsidP="00000000" w:rsidRDefault="00000000" w:rsidRPr="00000000" w14:paraId="000003BB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Дедолларизация РФ</w:t>
            </w:r>
          </w:p>
          <w:p w:rsidR="00000000" w:rsidDel="00000000" w:rsidP="00000000" w:rsidRDefault="00000000" w:rsidRPr="00000000" w14:paraId="000003BC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  <w:rtl w:val="0"/>
              </w:rPr>
              <w:t xml:space="preserve">pportunities (внешние вероятные факторы, дающие дополнительные возможности по достижению цели)</w:t>
            </w:r>
          </w:p>
        </w:tc>
        <w:tc>
          <w:tcPr>
            <w:tcBorders>
              <w:top w:color="a2a9b1" w:space="0" w:sz="6" w:val="single"/>
              <w:left w:color="a2a9b1" w:space="0" w:sz="6" w:val="single"/>
              <w:bottom w:color="a2a9b1" w:space="0" w:sz="6" w:val="single"/>
              <w:right w:color="a2a9b1" w:space="0" w:sz="6" w:val="single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Общее обеднение населения России</w:t>
            </w:r>
          </w:p>
          <w:p w:rsidR="00000000" w:rsidDel="00000000" w:rsidP="00000000" w:rsidRDefault="00000000" w:rsidRPr="00000000" w14:paraId="000003BE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Активность банков в работе на рынке физического золота. </w:t>
            </w:r>
          </w:p>
          <w:p w:rsidR="00000000" w:rsidDel="00000000" w:rsidP="00000000" w:rsidRDefault="00000000" w:rsidRPr="00000000" w14:paraId="000003BF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Отсутствие доверия клиентов - отсутствие собственного бренда</w:t>
            </w:r>
          </w:p>
          <w:p w:rsidR="00000000" w:rsidDel="00000000" w:rsidP="00000000" w:rsidRDefault="00000000" w:rsidRPr="00000000" w14:paraId="000003C0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spacing w:after="220" w:before="220" w:lineRule="auto"/>
              <w:jc w:val="center"/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02122"/>
                <w:sz w:val="23"/>
                <w:szCs w:val="23"/>
                <w:rtl w:val="0"/>
              </w:rPr>
              <w:t xml:space="preserve">T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02122"/>
                <w:sz w:val="23"/>
                <w:szCs w:val="23"/>
                <w:rtl w:val="0"/>
              </w:rPr>
              <w:t xml:space="preserve">hreats (внешние вероятные факторы, которые могут осложнить достижение цели)</w:t>
            </w:r>
          </w:p>
        </w:tc>
      </w:tr>
    </w:tbl>
    <w:p w:rsidR="00000000" w:rsidDel="00000000" w:rsidP="00000000" w:rsidRDefault="00000000" w:rsidRPr="00000000" w14:paraId="000003C2">
      <w:pPr>
        <w:pStyle w:val="Heading1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cz6rf8i04a07" w:id="14"/>
      <w:bookmarkEnd w:id="14"/>
      <w:r w:rsidDel="00000000" w:rsidR="00000000" w:rsidRPr="00000000">
        <w:rPr>
          <w:rtl w:val="0"/>
        </w:rPr>
      </w:r>
    </w:p>
    <w:sectPr>
      <w:pgSz w:h="16834" w:w="11909" w:orient="portrait"/>
      <w:pgMar w:bottom="1090.0393700787413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8f9fa" w:val="clear"/>
    </w:tc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ru.wikipedia.org/wiki/%D0%A0%D0%B5%D0%BD%D1%82%D0%B3%D0%B5%D0%BD%D0%BE%D1%84%D0%BB%D1%83%D0%BE%D1%80%D0%B5%D1%81%D1%86%D0%B5%D0%BD%D1%82%D0%BD%D1%8B%D0%B9_%D0%B0%D0%BD%D0%B0%D0%BB%D0%B8%D0%B7" TargetMode="External"/><Relationship Id="rId42" Type="http://schemas.openxmlformats.org/officeDocument/2006/relationships/image" Target="media/image6.jpg"/><Relationship Id="rId41" Type="http://schemas.openxmlformats.org/officeDocument/2006/relationships/hyperlink" Target="https://ru.wikipedia.org/wiki/%D0%93%D0%B8%D0%B4%D1%80%D0%BE%D1%81%D1%82%D0%B0%D1%82%D0%B8%D1%87%D0%B5%D1%81%D0%BA%D0%BE%D0%B5_%D0%B2%D0%B7%D0%B2%D0%B5%D1%88%D0%B8%D0%B2%D0%B0%D0%BD%D0%B8%D0%B5" TargetMode="External"/><Relationship Id="rId44" Type="http://schemas.openxmlformats.org/officeDocument/2006/relationships/hyperlink" Target="https://info.goznakinvest.ru/" TargetMode="External"/><Relationship Id="rId43" Type="http://schemas.openxmlformats.org/officeDocument/2006/relationships/image" Target="media/image5.jpg"/><Relationship Id="rId46" Type="http://schemas.openxmlformats.org/officeDocument/2006/relationships/image" Target="media/image4.png"/><Relationship Id="rId45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1MzweGYGwGw" TargetMode="External"/><Relationship Id="rId48" Type="http://schemas.openxmlformats.org/officeDocument/2006/relationships/image" Target="media/image1.png"/><Relationship Id="rId47" Type="http://schemas.openxmlformats.org/officeDocument/2006/relationships/image" Target="media/image8.png"/><Relationship Id="rId4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hyperlink" Target="https://lenta.ru/news/2023/06/22/gold/" TargetMode="External"/><Relationship Id="rId8" Type="http://schemas.openxmlformats.org/officeDocument/2006/relationships/hyperlink" Target="https://drive.google.com/drive/folders/1l6kC7dgk_vZnWaX20Vg1qgZEvI0hhUTt?usp=sharing" TargetMode="External"/><Relationship Id="rId31" Type="http://schemas.openxmlformats.org/officeDocument/2006/relationships/hyperlink" Target="https://probpalata.ru" TargetMode="External"/><Relationship Id="rId30" Type="http://schemas.openxmlformats.org/officeDocument/2006/relationships/hyperlink" Target="https://www.consultant.ru/document/cons_doc_LAW_18254/" TargetMode="External"/><Relationship Id="rId33" Type="http://schemas.openxmlformats.org/officeDocument/2006/relationships/hyperlink" Target="https://www.consultant.ru/document/cons_doc_LAW_70009/" TargetMode="External"/><Relationship Id="rId32" Type="http://schemas.openxmlformats.org/officeDocument/2006/relationships/hyperlink" Target="https://dmdk.ru" TargetMode="External"/><Relationship Id="rId35" Type="http://schemas.openxmlformats.org/officeDocument/2006/relationships/hyperlink" Target="http://www.lot-zoloto.ru" TargetMode="External"/><Relationship Id="rId34" Type="http://schemas.openxmlformats.org/officeDocument/2006/relationships/hyperlink" Target="https://www.cbr.ru/registries/microfinance/?utm_source=w&amp;utm_content=page#a_33636" TargetMode="External"/><Relationship Id="rId37" Type="http://schemas.openxmlformats.org/officeDocument/2006/relationships/hyperlink" Target="https://drive.google.com/drive/folders/1Uzd1iD7jOw3F0Zn1lnPwRZ6HbZUQnStq?usp=sharing" TargetMode="External"/><Relationship Id="rId36" Type="http://schemas.openxmlformats.org/officeDocument/2006/relationships/image" Target="media/image10.jpg"/><Relationship Id="rId39" Type="http://schemas.openxmlformats.org/officeDocument/2006/relationships/image" Target="media/image9.jpg"/><Relationship Id="rId38" Type="http://schemas.openxmlformats.org/officeDocument/2006/relationships/hyperlink" Target="https://drive.google.com/drive/folders/12gTVmmSV3tdGASnJXet3n2We_tzgsQqU?usp=sharing" TargetMode="External"/><Relationship Id="rId20" Type="http://schemas.openxmlformats.org/officeDocument/2006/relationships/hyperlink" Target="https://drive.google.com/drive/folders/1k4gibYkqRV1mp9av8xGNgZLas_vFuRXa" TargetMode="External"/><Relationship Id="rId22" Type="http://schemas.openxmlformats.org/officeDocument/2006/relationships/hyperlink" Target="https://drive.google.com/drive/folders/1l6kC7dgk_vZnWaX20Vg1qgZEvI0hhUTt" TargetMode="External"/><Relationship Id="rId21" Type="http://schemas.openxmlformats.org/officeDocument/2006/relationships/hyperlink" Target="https://www.youtube.com/channel/UChbv0xlJyPxu25VfvnQfXgA" TargetMode="External"/><Relationship Id="rId24" Type="http://schemas.openxmlformats.org/officeDocument/2006/relationships/hyperlink" Target="https://drive.google.com/file/d/11mxNnTMs_hHXuWq0gw6a1WpLkT9gfoRS/view?usp=share_link" TargetMode="External"/><Relationship Id="rId23" Type="http://schemas.openxmlformats.org/officeDocument/2006/relationships/hyperlink" Target="https://instagram.com/goldex_russia" TargetMode="External"/><Relationship Id="rId26" Type="http://schemas.openxmlformats.org/officeDocument/2006/relationships/hyperlink" Target="https://drive.google.com/file/d/1lMpUKWaxv-rLq31rtSh5dv3AGv6Oj_Pd/view?usp=sharing" TargetMode="External"/><Relationship Id="rId25" Type="http://schemas.openxmlformats.org/officeDocument/2006/relationships/hyperlink" Target="https://www.youtube.com/channel/UChbv0xlJyPxu25VfvnQfXgA" TargetMode="External"/><Relationship Id="rId28" Type="http://schemas.openxmlformats.org/officeDocument/2006/relationships/hyperlink" Target="https://quote.rbc.ru/news/article/64116d3b9a7947df2813acf2" TargetMode="External"/><Relationship Id="rId27" Type="http://schemas.openxmlformats.org/officeDocument/2006/relationships/hyperlink" Target="http://www.goldexrobot.ru" TargetMode="External"/><Relationship Id="rId29" Type="http://schemas.openxmlformats.org/officeDocument/2006/relationships/hyperlink" Target="https://www.forbes.ru/finansy/486326-ob-em-nalicnoj-valuty-na-rukah-u-rossian-vpervye-prevysil-100-mlrd" TargetMode="External"/><Relationship Id="rId51" Type="http://schemas.openxmlformats.org/officeDocument/2006/relationships/hyperlink" Target="https://docs.google.com/spreadsheets/d/134qdYHfDk16RdbMaIXYZW8ji4Flt9Tui5_u9tvXQxqQ/edit?usp=sharing" TargetMode="External"/><Relationship Id="rId50" Type="http://schemas.openxmlformats.org/officeDocument/2006/relationships/image" Target="media/image2.png"/><Relationship Id="rId11" Type="http://schemas.openxmlformats.org/officeDocument/2006/relationships/hyperlink" Target="https://drive.google.com/file/d/1O8CY0_iiKRTqZkWSoN3qIL3Lzd_GEO0Q/view?usp=share_link" TargetMode="External"/><Relationship Id="rId10" Type="http://schemas.openxmlformats.org/officeDocument/2006/relationships/hyperlink" Target="https://youtu.be/q1C_WromkPM" TargetMode="External"/><Relationship Id="rId13" Type="http://schemas.openxmlformats.org/officeDocument/2006/relationships/hyperlink" Target="https://docs.google.com/spreadsheets/d/134qdYHfDk16RdbMaIXYZW8ji4Flt9Tui5_u9tvXQxqQ/edit?usp=sharing" TargetMode="External"/><Relationship Id="rId12" Type="http://schemas.openxmlformats.org/officeDocument/2006/relationships/hyperlink" Target="https://youtu.be/vcekopBWTGg" TargetMode="External"/><Relationship Id="rId15" Type="http://schemas.openxmlformats.org/officeDocument/2006/relationships/hyperlink" Target="https://drive.google.com/drive/folders/12gTVmmSV3tdGASnJXet3n2We_tzgsQqU" TargetMode="External"/><Relationship Id="rId14" Type="http://schemas.openxmlformats.org/officeDocument/2006/relationships/hyperlink" Target="https://www.finversia.ru/news/press-release/vnutrennii-rynok-zolota-stal-bolee-privlekatelnym-dlya-zolotodobytchikov-i-oni-zainteresovalis-zolotomatami-goldex-125090" TargetMode="External"/><Relationship Id="rId17" Type="http://schemas.openxmlformats.org/officeDocument/2006/relationships/hyperlink" Target="https://drive.google.com/drive/folders/1Uzd1iD7jOw3F0Zn1lnPwRZ6HbZUQnStq" TargetMode="External"/><Relationship Id="rId16" Type="http://schemas.openxmlformats.org/officeDocument/2006/relationships/hyperlink" Target="https://www.kommersant.ru/doc/4366175" TargetMode="External"/><Relationship Id="rId19" Type="http://schemas.openxmlformats.org/officeDocument/2006/relationships/hyperlink" Target="https://drive.google.com/drive/folders/1LEAIb6SpuwezigqFT5H90eWTucDJ8Eck" TargetMode="External"/><Relationship Id="rId18" Type="http://schemas.openxmlformats.org/officeDocument/2006/relationships/hyperlink" Target="https://pravo.ru/news/224963/?mob_news_32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